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Pr="007716C2" w:rsidRDefault="00323E3A" w:rsidP="001410CA">
      <w:pPr>
        <w:jc w:val="center"/>
        <w:rPr>
          <w:sz w:val="28"/>
          <w:szCs w:val="28"/>
        </w:rPr>
      </w:pPr>
      <w:r>
        <w:rPr>
          <w:rFonts w:hint="eastAsia"/>
          <w:sz w:val="28"/>
          <w:szCs w:val="28"/>
        </w:rPr>
        <w:t>デザイン政策について</w:t>
      </w:r>
    </w:p>
    <w:p w:rsidR="00A978E9" w:rsidRPr="00AF447C" w:rsidRDefault="00A978E9" w:rsidP="001410CA">
      <w:pPr>
        <w:jc w:val="center"/>
        <w:rPr>
          <w:sz w:val="24"/>
          <w:szCs w:val="24"/>
        </w:rPr>
      </w:pPr>
      <w:r w:rsidRPr="00AF447C">
        <w:rPr>
          <w:rFonts w:hint="eastAsia"/>
          <w:sz w:val="24"/>
          <w:szCs w:val="24"/>
        </w:rPr>
        <w:t>経済学部経済システム課程総合政策コース</w:t>
      </w:r>
      <w:r>
        <w:rPr>
          <w:rFonts w:hint="eastAsia"/>
          <w:sz w:val="24"/>
          <w:szCs w:val="24"/>
        </w:rPr>
        <w:t xml:space="preserve">　</w:t>
      </w:r>
      <w:r w:rsidRPr="00AF447C">
        <w:rPr>
          <w:rFonts w:hint="eastAsia"/>
          <w:sz w:val="24"/>
          <w:szCs w:val="24"/>
        </w:rPr>
        <w:t>古賀紗由美</w:t>
      </w: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Pr="00531A23"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A978E9" w:rsidRDefault="00A978E9">
      <w:pPr>
        <w:rPr>
          <w:sz w:val="28"/>
          <w:szCs w:val="28"/>
        </w:rPr>
      </w:pPr>
    </w:p>
    <w:p w:rsidR="00860FF0" w:rsidRDefault="00860FF0">
      <w:pPr>
        <w:rPr>
          <w:sz w:val="28"/>
          <w:szCs w:val="28"/>
        </w:rPr>
      </w:pPr>
    </w:p>
    <w:p w:rsidR="00A978E9" w:rsidRPr="00860FF0"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A978E9" w:rsidRDefault="00A978E9">
      <w:pPr>
        <w:rPr>
          <w:sz w:val="28"/>
          <w:szCs w:val="28"/>
          <w:lang w:eastAsia="zh-TW"/>
        </w:rPr>
      </w:pPr>
    </w:p>
    <w:p w:rsidR="001410CA" w:rsidRDefault="001410CA">
      <w:pPr>
        <w:rPr>
          <w:b/>
          <w:szCs w:val="21"/>
        </w:rPr>
      </w:pPr>
    </w:p>
    <w:p w:rsidR="001410CA" w:rsidRDefault="001410CA">
      <w:pPr>
        <w:rPr>
          <w:b/>
          <w:szCs w:val="21"/>
        </w:rPr>
      </w:pPr>
    </w:p>
    <w:p w:rsidR="001410CA" w:rsidRDefault="001410CA">
      <w:pPr>
        <w:rPr>
          <w:b/>
          <w:szCs w:val="21"/>
        </w:rPr>
      </w:pPr>
    </w:p>
    <w:p w:rsidR="00A978E9" w:rsidRDefault="003C0C33">
      <w:pPr>
        <w:rPr>
          <w:b/>
          <w:szCs w:val="21"/>
        </w:rPr>
      </w:pPr>
      <w:r>
        <w:rPr>
          <w:rFonts w:hint="eastAsia"/>
          <w:b/>
          <w:szCs w:val="21"/>
        </w:rPr>
        <w:t>はじめに</w:t>
      </w:r>
    </w:p>
    <w:p w:rsidR="00A978E9" w:rsidRDefault="003C0C33" w:rsidP="003C0C33">
      <w:pPr>
        <w:pStyle w:val="a3"/>
      </w:pPr>
      <w:r>
        <w:rPr>
          <w:rFonts w:hint="eastAsia"/>
        </w:rPr>
        <w:t>経済産業省</w:t>
      </w:r>
      <w:r w:rsidR="00A978E9" w:rsidRPr="00F94E74">
        <w:rPr>
          <w:rFonts w:hint="eastAsia"/>
        </w:rPr>
        <w:t>（当時、通商産業省）は</w:t>
      </w:r>
      <w:r w:rsidR="00A978E9" w:rsidRPr="00F94E74">
        <w:t>1958</w:t>
      </w:r>
      <w:r w:rsidR="00A978E9" w:rsidRPr="00F94E74">
        <w:rPr>
          <w:rFonts w:hint="eastAsia"/>
        </w:rPr>
        <w:t>年にデザイン課を設置して以来、時代の変</w:t>
      </w:r>
      <w:r w:rsidR="00A978E9">
        <w:rPr>
          <w:rFonts w:hint="eastAsia"/>
        </w:rPr>
        <w:t>遷に沿って組織や業務を変革しながらデザイン政策を続けてきた。</w:t>
      </w:r>
    </w:p>
    <w:p w:rsidR="00A978E9" w:rsidRDefault="00A978E9" w:rsidP="00F94E74">
      <w:pPr>
        <w:pStyle w:val="a3"/>
      </w:pPr>
      <w:r w:rsidRPr="00F94E74">
        <w:rPr>
          <w:rFonts w:hint="eastAsia"/>
        </w:rPr>
        <w:t>昨今は市場のグローバル化が進む中で、中国を始めとするアジア企業が競争力を急速に強めてきており、我が国としても産業の競争力の強化や経済の活性化を</w:t>
      </w:r>
      <w:r>
        <w:rPr>
          <w:rFonts w:hint="eastAsia"/>
        </w:rPr>
        <w:t>引き続き推進することが求められている</w:t>
      </w:r>
      <w:r w:rsidRPr="00F94E74">
        <w:rPr>
          <w:rFonts w:hint="eastAsia"/>
        </w:rPr>
        <w:t>。こうした中、製品等の高付加価値化、差別化ブ</w:t>
      </w:r>
      <w:r>
        <w:rPr>
          <w:rFonts w:hint="eastAsia"/>
        </w:rPr>
        <w:t>ランドの構築・維持への投資が有効であるとの認識が強まってきていると考えられる</w:t>
      </w:r>
      <w:r w:rsidRPr="00F94E74">
        <w:rPr>
          <w:rFonts w:hint="eastAsia"/>
        </w:rPr>
        <w:t>。</w:t>
      </w:r>
    </w:p>
    <w:p w:rsidR="00A978E9" w:rsidRDefault="00A978E9" w:rsidP="00F94E74">
      <w:pPr>
        <w:pStyle w:val="a3"/>
        <w:rPr>
          <w:rFonts w:ascii="ＭＳ 明朝" w:cs="ＭＳ Ｐゴシック"/>
          <w:spacing w:val="6"/>
          <w:kern w:val="0"/>
          <w:szCs w:val="21"/>
        </w:rPr>
      </w:pPr>
      <w:r w:rsidRPr="00F94E74">
        <w:rPr>
          <w:rFonts w:ascii="ＭＳ 明朝" w:hAnsi="ＭＳ 明朝" w:cs="ＭＳ Ｐゴシック" w:hint="eastAsia"/>
          <w:spacing w:val="6"/>
          <w:kern w:val="0"/>
          <w:szCs w:val="21"/>
        </w:rPr>
        <w:t>デザインは、直接かつ分かりやすく視覚に訴えるものであり、コンセプト、技術、品質、サービス等、ブランド確立に必要な他の要素を簡潔に表現するための重要な手段であるため、特に国際競争が激しい分野や技術的に成熟し製品の差別化が困難な</w:t>
      </w:r>
      <w:r>
        <w:rPr>
          <w:rFonts w:ascii="ＭＳ 明朝" w:hAnsi="ＭＳ 明朝" w:cs="ＭＳ Ｐゴシック" w:hint="eastAsia"/>
          <w:spacing w:val="6"/>
          <w:kern w:val="0"/>
          <w:szCs w:val="21"/>
        </w:rPr>
        <w:t>分野においては、デザインを戦略的に活用することが求められている</w:t>
      </w:r>
      <w:r w:rsidRPr="00F94E74">
        <w:rPr>
          <w:rFonts w:ascii="ＭＳ 明朝" w:hAnsi="ＭＳ 明朝" w:cs="ＭＳ Ｐゴシック" w:hint="eastAsia"/>
          <w:spacing w:val="6"/>
          <w:kern w:val="0"/>
          <w:szCs w:val="21"/>
        </w:rPr>
        <w:t>。</w:t>
      </w:r>
    </w:p>
    <w:p w:rsidR="00A978E9" w:rsidRDefault="00A978E9" w:rsidP="00AF447C">
      <w:pPr>
        <w:pStyle w:val="a3"/>
      </w:pPr>
      <w:r w:rsidRPr="00F94E74">
        <w:rPr>
          <w:rFonts w:hint="eastAsia"/>
        </w:rPr>
        <w:t>しかしながら、我が国の製造業におけるデザインの戦略的活用については、欧米企業、一部のアジア企業と比べて必ずしも十分ではなく、</w:t>
      </w:r>
      <w:r w:rsidRPr="00F94E74">
        <w:t>2002</w:t>
      </w:r>
      <w:r w:rsidRPr="00F94E74">
        <w:rPr>
          <w:rFonts w:hint="eastAsia"/>
        </w:rPr>
        <w:t>年に知的財産戦略会議が策定した知的財産戦略大綱においても、「優れたデザイン、ブランドの創造支援」、「デザイン、ブランドの戦略</w:t>
      </w:r>
      <w:r>
        <w:rPr>
          <w:rFonts w:hint="eastAsia"/>
        </w:rPr>
        <w:t>的活用」を図るための方策に関する検討が求められ、経済産業省</w:t>
      </w:r>
      <w:r w:rsidRPr="00F94E74">
        <w:rPr>
          <w:rFonts w:hint="eastAsia"/>
        </w:rPr>
        <w:t>は</w:t>
      </w:r>
      <w:r w:rsidRPr="00F94E74">
        <w:t>2003</w:t>
      </w:r>
      <w:r w:rsidRPr="00F94E74">
        <w:rPr>
          <w:rFonts w:hint="eastAsia"/>
        </w:rPr>
        <w:t>年に「戦略的デザイン活用研究会」を設置し、我が国の産業競争力強化のために必要とされるデザインの創造と活用に関する課題と対応</w:t>
      </w:r>
      <w:r>
        <w:rPr>
          <w:rFonts w:hint="eastAsia"/>
        </w:rPr>
        <w:t>について検討を行い、「デザインはブランド確立への近道」とした</w:t>
      </w:r>
      <w:r>
        <w:t>40</w:t>
      </w:r>
      <w:r w:rsidRPr="00F94E74">
        <w:rPr>
          <w:rFonts w:hint="eastAsia"/>
        </w:rPr>
        <w:t>の提言からなる</w:t>
      </w:r>
      <w:r>
        <w:rPr>
          <w:rFonts w:hint="eastAsia"/>
        </w:rPr>
        <w:t>報告書を取りまとめ</w:t>
      </w:r>
      <w:r w:rsidRPr="00F94E74">
        <w:rPr>
          <w:rFonts w:hint="eastAsia"/>
        </w:rPr>
        <w:t>た。その後、提言の実現を図るとともに、我が国企業や地域のデザイン意識</w:t>
      </w:r>
      <w:r>
        <w:rPr>
          <w:rFonts w:hint="eastAsia"/>
        </w:rPr>
        <w:t>の高まり、広がりを受け、必要とされる環境整備などを進めてきている</w:t>
      </w:r>
      <w:r w:rsidRPr="00F94E74">
        <w:rPr>
          <w:rFonts w:hint="eastAsia"/>
        </w:rPr>
        <w:t>。</w:t>
      </w:r>
    </w:p>
    <w:p w:rsidR="00A978E9" w:rsidRDefault="00A978E9" w:rsidP="00AF447C">
      <w:pPr>
        <w:pStyle w:val="a3"/>
        <w:rPr>
          <w:kern w:val="0"/>
        </w:rPr>
      </w:pPr>
      <w:r w:rsidRPr="00F94E74">
        <w:rPr>
          <w:kern w:val="0"/>
        </w:rPr>
        <w:t>2007</w:t>
      </w:r>
      <w:r w:rsidRPr="00F94E74">
        <w:rPr>
          <w:rFonts w:hint="eastAsia"/>
          <w:kern w:val="0"/>
        </w:rPr>
        <w:t>年には、感性価値という新たな着眼点からの価値軸の提案を行う「</w:t>
      </w:r>
      <w:r w:rsidRPr="00D7442E">
        <w:rPr>
          <w:rFonts w:hint="eastAsia"/>
          <w:kern w:val="0"/>
        </w:rPr>
        <w:t>感性価値創造イニシアティブ</w:t>
      </w:r>
      <w:r>
        <w:rPr>
          <w:rFonts w:hint="eastAsia"/>
          <w:kern w:val="0"/>
        </w:rPr>
        <w:t>」を策定し、</w:t>
      </w:r>
      <w:r w:rsidRPr="00F94E74">
        <w:rPr>
          <w:rFonts w:hint="eastAsia"/>
          <w:kern w:val="0"/>
        </w:rPr>
        <w:t>経済産業省では本イニアティブに基づき</w:t>
      </w:r>
      <w:r w:rsidRPr="00F94E74">
        <w:rPr>
          <w:kern w:val="0"/>
        </w:rPr>
        <w:t>2008</w:t>
      </w:r>
      <w:r w:rsidRPr="00F94E74">
        <w:rPr>
          <w:rFonts w:hint="eastAsia"/>
          <w:kern w:val="0"/>
        </w:rPr>
        <w:t>～</w:t>
      </w:r>
      <w:r w:rsidRPr="00F94E74">
        <w:rPr>
          <w:kern w:val="0"/>
        </w:rPr>
        <w:t>2010</w:t>
      </w:r>
      <w:r w:rsidRPr="00F94E74">
        <w:rPr>
          <w:rFonts w:hint="eastAsia"/>
          <w:kern w:val="0"/>
        </w:rPr>
        <w:t>年度を「感性価値創造イヤー」</w:t>
      </w:r>
      <w:r>
        <w:rPr>
          <w:rFonts w:hint="eastAsia"/>
          <w:kern w:val="0"/>
        </w:rPr>
        <w:t>と定め、感性価値創造の実現に向けた様々な施策を重点的に行った。</w:t>
      </w:r>
    </w:p>
    <w:p w:rsidR="00A978E9" w:rsidRPr="00AF447C" w:rsidRDefault="00A978E9" w:rsidP="00AF447C">
      <w:pPr>
        <w:pStyle w:val="a3"/>
      </w:pPr>
      <w:r w:rsidRPr="00F94E74">
        <w:rPr>
          <w:rFonts w:hint="eastAsia"/>
          <w:kern w:val="0"/>
        </w:rPr>
        <w:t>また、このようにデザインによる産業振興を行う一方で、デザインによる社会貢献も施策</w:t>
      </w:r>
      <w:r>
        <w:rPr>
          <w:rFonts w:hint="eastAsia"/>
          <w:kern w:val="0"/>
        </w:rPr>
        <w:t>として推進しており、</w:t>
      </w:r>
      <w:r w:rsidRPr="00F94E74">
        <w:rPr>
          <w:kern w:val="0"/>
        </w:rPr>
        <w:t>2007</w:t>
      </w:r>
      <w:r w:rsidRPr="00F94E74">
        <w:rPr>
          <w:rFonts w:hint="eastAsia"/>
          <w:kern w:val="0"/>
        </w:rPr>
        <w:t>年からは、子どもの事故情報を社会全体で共有し、類似事故の発生を防止していく安全知識循環型社会構築事業や、子ども目線・子ども視線</w:t>
      </w:r>
      <w:r>
        <w:rPr>
          <w:rFonts w:hint="eastAsia"/>
          <w:kern w:val="0"/>
        </w:rPr>
        <w:t>のものづくり、ことづくりを目指すキッズデザインを推進している</w:t>
      </w:r>
      <w:r w:rsidRPr="00F94E74">
        <w:rPr>
          <w:rFonts w:hint="eastAsia"/>
          <w:kern w:val="0"/>
        </w:rPr>
        <w:t>。</w:t>
      </w:r>
    </w:p>
    <w:p w:rsidR="00A978E9" w:rsidRDefault="00A978E9">
      <w:pPr>
        <w:rPr>
          <w:szCs w:val="21"/>
        </w:rPr>
      </w:pPr>
    </w:p>
    <w:p w:rsidR="001410CA" w:rsidRPr="00833092" w:rsidRDefault="00833092" w:rsidP="001410CA">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このように、本論文ではデザインビジネスを含む文化産業の振興が今後の日本</w:t>
      </w:r>
      <w:r w:rsidR="001410CA" w:rsidRPr="00833092">
        <w:rPr>
          <w:rFonts w:asciiTheme="minorEastAsia" w:eastAsiaTheme="minorEastAsia" w:hAnsiTheme="minorEastAsia" w:cs="MS-Mincho" w:hint="eastAsia"/>
          <w:kern w:val="0"/>
          <w:szCs w:val="21"/>
        </w:rPr>
        <w:t>の経済にとって重要であるという認識の下、デザインに焦点を</w:t>
      </w:r>
      <w:r>
        <w:rPr>
          <w:rFonts w:asciiTheme="minorEastAsia" w:eastAsiaTheme="minorEastAsia" w:hAnsiTheme="minorEastAsia" w:cs="MS-Mincho" w:hint="eastAsia"/>
          <w:kern w:val="0"/>
          <w:szCs w:val="21"/>
        </w:rPr>
        <w:t>絞ってとりまとめていくものとする</w:t>
      </w:r>
      <w:r w:rsidR="001410CA" w:rsidRPr="00833092">
        <w:rPr>
          <w:rFonts w:asciiTheme="minorEastAsia" w:eastAsiaTheme="minorEastAsia" w:hAnsiTheme="minorEastAsia" w:cs="MS-Mincho" w:hint="eastAsia"/>
          <w:kern w:val="0"/>
          <w:szCs w:val="21"/>
        </w:rPr>
        <w:t>。</w:t>
      </w:r>
    </w:p>
    <w:p w:rsidR="001410CA" w:rsidRPr="00833092" w:rsidRDefault="00833092" w:rsidP="001410CA">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文化産業の振興の重要性に加え、日本</w:t>
      </w:r>
      <w:r w:rsidR="001410CA" w:rsidRPr="00833092">
        <w:rPr>
          <w:rFonts w:asciiTheme="minorEastAsia" w:eastAsiaTheme="minorEastAsia" w:hAnsiTheme="minorEastAsia" w:cs="MS-Mincho" w:hint="eastAsia"/>
          <w:kern w:val="0"/>
          <w:szCs w:val="21"/>
        </w:rPr>
        <w:t>のものづくりが国際競争を勝ち抜いていく上で、デザインによって新たな価値を創造・提案していくことが重要であるという問題意識に立</w:t>
      </w:r>
    </w:p>
    <w:p w:rsidR="00A978E9" w:rsidRPr="00833092" w:rsidRDefault="001410CA" w:rsidP="001410CA">
      <w:pPr>
        <w:rPr>
          <w:rFonts w:asciiTheme="minorEastAsia" w:eastAsiaTheme="minorEastAsia" w:hAnsiTheme="minorEastAsia"/>
          <w:szCs w:val="21"/>
        </w:rPr>
      </w:pPr>
      <w:r w:rsidRPr="00833092">
        <w:rPr>
          <w:rFonts w:asciiTheme="minorEastAsia" w:eastAsiaTheme="minorEastAsia" w:hAnsiTheme="minorEastAsia" w:cs="MS-Mincho" w:hint="eastAsia"/>
          <w:kern w:val="0"/>
          <w:szCs w:val="21"/>
        </w:rPr>
        <w:t>っている。</w:t>
      </w:r>
    </w:p>
    <w:p w:rsidR="00A978E9" w:rsidRDefault="00A978E9">
      <w:pPr>
        <w:rPr>
          <w:szCs w:val="21"/>
        </w:rPr>
      </w:pPr>
    </w:p>
    <w:p w:rsidR="00D82638" w:rsidRDefault="00D82638" w:rsidP="002829AA">
      <w:pPr>
        <w:rPr>
          <w:b/>
          <w:szCs w:val="21"/>
        </w:rPr>
      </w:pPr>
    </w:p>
    <w:p w:rsidR="00A978E9" w:rsidRPr="002829AA" w:rsidRDefault="00EE0C79" w:rsidP="002829AA">
      <w:pPr>
        <w:rPr>
          <w:b/>
          <w:szCs w:val="21"/>
        </w:rPr>
      </w:pPr>
      <w:r>
        <w:rPr>
          <w:rFonts w:hint="eastAsia"/>
          <w:b/>
          <w:szCs w:val="21"/>
        </w:rPr>
        <w:lastRenderedPageBreak/>
        <w:t>日本の</w:t>
      </w:r>
      <w:r w:rsidR="00A978E9" w:rsidRPr="002829AA">
        <w:rPr>
          <w:rFonts w:hint="eastAsia"/>
          <w:b/>
          <w:szCs w:val="21"/>
        </w:rPr>
        <w:t>デザイン復興活動のあゆみ</w:t>
      </w:r>
    </w:p>
    <w:p w:rsidR="00A978E9" w:rsidRPr="00AA2D6C" w:rsidRDefault="00A978E9" w:rsidP="002829AA">
      <w:pPr>
        <w:rPr>
          <w:szCs w:val="21"/>
        </w:rPr>
      </w:pPr>
      <w:bookmarkStart w:id="0" w:name="_GoBack"/>
      <w:bookmarkEnd w:id="0"/>
      <w:r w:rsidRPr="00AA2D6C">
        <w:rPr>
          <w:rFonts w:hint="eastAsia"/>
          <w:szCs w:val="21"/>
        </w:rPr>
        <w:t>日本におけるデザイン振興活動は、その体制が確立されてから、</w:t>
      </w:r>
      <w:r w:rsidRPr="00AA2D6C">
        <w:rPr>
          <w:szCs w:val="21"/>
        </w:rPr>
        <w:t>50</w:t>
      </w:r>
      <w:r w:rsidR="00000343">
        <w:rPr>
          <w:rFonts w:hint="eastAsia"/>
          <w:szCs w:val="21"/>
        </w:rPr>
        <w:t>年以上が経つ</w:t>
      </w:r>
      <w:r w:rsidRPr="00AA2D6C">
        <w:rPr>
          <w:rFonts w:hint="eastAsia"/>
          <w:szCs w:val="21"/>
        </w:rPr>
        <w:t>。</w:t>
      </w:r>
      <w:r w:rsidRPr="00AA2D6C">
        <w:rPr>
          <w:szCs w:val="21"/>
        </w:rPr>
        <w:br/>
      </w:r>
      <w:r w:rsidRPr="00AA2D6C">
        <w:rPr>
          <w:rFonts w:hint="eastAsia"/>
          <w:szCs w:val="21"/>
        </w:rPr>
        <w:t>デザイン振興の課題は、時代時代によって変化する。その歩みは、日本の産業や社会がデザインをいかに必要としてきたか示している。以下はその歩みである。</w:t>
      </w:r>
    </w:p>
    <w:p w:rsidR="00A978E9" w:rsidRPr="00AA2D6C" w:rsidRDefault="00A978E9" w:rsidP="00721B25">
      <w:pPr>
        <w:rPr>
          <w:szCs w:val="21"/>
        </w:rPr>
      </w:pPr>
    </w:p>
    <w:p w:rsidR="00A978E9" w:rsidRPr="00AA2D6C" w:rsidRDefault="00A978E9" w:rsidP="003A14B6">
      <w:pPr>
        <w:rPr>
          <w:szCs w:val="21"/>
        </w:rPr>
      </w:pPr>
      <w:r w:rsidRPr="00AA2D6C">
        <w:rPr>
          <w:rFonts w:hint="eastAsia"/>
          <w:szCs w:val="21"/>
        </w:rPr>
        <w:t>日本の近代化が始まった</w:t>
      </w:r>
      <w:r w:rsidRPr="00AA2D6C">
        <w:rPr>
          <w:szCs w:val="21"/>
        </w:rPr>
        <w:t>150</w:t>
      </w:r>
      <w:r w:rsidRPr="00AA2D6C">
        <w:rPr>
          <w:rFonts w:hint="eastAsia"/>
          <w:szCs w:val="21"/>
        </w:rPr>
        <w:t>年ほど前から、当時の主な輸出商品である陶磁器や工芸品の形状や色彩を改良する活動がスタートしていく。これらは外観デザインの改良にすぎないが、</w:t>
      </w:r>
      <w:r w:rsidRPr="00AA2D6C">
        <w:rPr>
          <w:szCs w:val="21"/>
        </w:rPr>
        <w:t>1928</w:t>
      </w:r>
      <w:r w:rsidRPr="00AA2D6C">
        <w:rPr>
          <w:rFonts w:hint="eastAsia"/>
          <w:szCs w:val="21"/>
        </w:rPr>
        <w:t>年には小規模ながら国立の研究所も設立され、今日的な意味でのデザインの研究と実践的な指導がおこなわれ始めた。この研究所では、ブルーノ・タウトやシャルロット・ペリアンなどの著名なデザイナーを招き、伝統的な工芸を産業的視点から捉え直していく試みが展開されていく。</w:t>
      </w:r>
    </w:p>
    <w:p w:rsidR="00A978E9" w:rsidRPr="00AA2D6C" w:rsidRDefault="00A978E9" w:rsidP="003A14B6">
      <w:pPr>
        <w:rPr>
          <w:szCs w:val="21"/>
        </w:rPr>
      </w:pPr>
    </w:p>
    <w:p w:rsidR="00A978E9" w:rsidRPr="00AA2D6C" w:rsidRDefault="00A978E9" w:rsidP="003A14B6">
      <w:pPr>
        <w:numPr>
          <w:ilvl w:val="0"/>
          <w:numId w:val="5"/>
        </w:numPr>
        <w:rPr>
          <w:szCs w:val="21"/>
        </w:rPr>
      </w:pPr>
      <w:r w:rsidRPr="00AA2D6C">
        <w:rPr>
          <w:szCs w:val="21"/>
        </w:rPr>
        <w:t>1957</w:t>
      </w:r>
      <w:r w:rsidRPr="00AA2D6C">
        <w:rPr>
          <w:rFonts w:hint="eastAsia"/>
          <w:szCs w:val="21"/>
        </w:rPr>
        <w:t>年　グッドデザイン商品選定制度スタート（現在のグッドデザイン賞）</w:t>
      </w:r>
    </w:p>
    <w:p w:rsidR="00A978E9" w:rsidRPr="00AA2D6C" w:rsidRDefault="00A978E9" w:rsidP="003A14B6">
      <w:pPr>
        <w:numPr>
          <w:ilvl w:val="0"/>
          <w:numId w:val="5"/>
        </w:numPr>
        <w:rPr>
          <w:szCs w:val="21"/>
        </w:rPr>
      </w:pPr>
      <w:r w:rsidRPr="00AA2D6C">
        <w:rPr>
          <w:szCs w:val="21"/>
        </w:rPr>
        <w:t>1958</w:t>
      </w:r>
      <w:r w:rsidRPr="00AA2D6C">
        <w:rPr>
          <w:rFonts w:hint="eastAsia"/>
          <w:szCs w:val="21"/>
        </w:rPr>
        <w:t>年　通商産業省デザイン課を設置（現在の経済産業省デザイン政策室）</w:t>
      </w:r>
    </w:p>
    <w:p w:rsidR="00A978E9" w:rsidRPr="00AA2D6C" w:rsidRDefault="00A978E9" w:rsidP="003A14B6">
      <w:pPr>
        <w:numPr>
          <w:ilvl w:val="0"/>
          <w:numId w:val="5"/>
        </w:numPr>
        <w:rPr>
          <w:szCs w:val="21"/>
        </w:rPr>
      </w:pPr>
      <w:r w:rsidRPr="00AA2D6C">
        <w:rPr>
          <w:szCs w:val="21"/>
        </w:rPr>
        <w:t>1960</w:t>
      </w:r>
      <w:r w:rsidRPr="00AA2D6C">
        <w:rPr>
          <w:rFonts w:hint="eastAsia"/>
          <w:szCs w:val="21"/>
        </w:rPr>
        <w:t>年　日本貿易振興会「</w:t>
      </w:r>
      <w:r w:rsidRPr="00AA2D6C">
        <w:rPr>
          <w:szCs w:val="21"/>
        </w:rPr>
        <w:t>JAPAN DESIGN HOUSE</w:t>
      </w:r>
      <w:r w:rsidRPr="00AA2D6C">
        <w:rPr>
          <w:rFonts w:hint="eastAsia"/>
          <w:szCs w:val="21"/>
        </w:rPr>
        <w:t>」開設</w:t>
      </w:r>
    </w:p>
    <w:p w:rsidR="00A978E9" w:rsidRPr="00AA2D6C" w:rsidRDefault="00A978E9">
      <w:pPr>
        <w:rPr>
          <w:szCs w:val="21"/>
        </w:rPr>
      </w:pPr>
    </w:p>
    <w:p w:rsidR="00A978E9" w:rsidRPr="00AA2D6C" w:rsidRDefault="00A978E9" w:rsidP="00B47DD6">
      <w:pPr>
        <w:widowControl/>
        <w:spacing w:before="100" w:beforeAutospacing="1" w:after="100" w:afterAutospacing="1"/>
        <w:jc w:val="left"/>
        <w:rPr>
          <w:rFonts w:ascii="ＭＳ 明朝" w:cs="ＭＳ Ｐゴシック"/>
          <w:kern w:val="0"/>
          <w:szCs w:val="21"/>
        </w:rPr>
      </w:pPr>
      <w:r w:rsidRPr="00AA2D6C">
        <w:rPr>
          <w:rFonts w:ascii="ＭＳ 明朝" w:hAnsi="ＭＳ 明朝" w:cs="ＭＳ Ｐゴシック" w:hint="eastAsia"/>
          <w:kern w:val="0"/>
          <w:szCs w:val="21"/>
        </w:rPr>
        <w:t>敗戦後の混乱が一段落しても、日本は極めて貧しい国であった。この貧しさから脱却するために、工業製品の輸出をのばすという方策をとりおこなった。</w:t>
      </w:r>
      <w:r w:rsidRPr="00AA2D6C">
        <w:rPr>
          <w:rFonts w:ascii="ＭＳ 明朝" w:cs="ＭＳ Ｐゴシック"/>
          <w:kern w:val="0"/>
          <w:szCs w:val="21"/>
        </w:rPr>
        <w:br/>
      </w:r>
      <w:r w:rsidRPr="00AA2D6C">
        <w:rPr>
          <w:rFonts w:ascii="ＭＳ 明朝" w:hAnsi="ＭＳ 明朝" w:cs="ＭＳ Ｐゴシック" w:hint="eastAsia"/>
          <w:kern w:val="0"/>
          <w:szCs w:val="21"/>
        </w:rPr>
        <w:t>しかし輸出を始めてみると、市場での競争に勝てる商品を生みだす技術が足りないこと、その技術がデザインであることに気づき始め、産業振興政策の一環としてデザインを振興する体制が確立されていく。そして、今日でもデザイン振興活動の中核事業となっているグッドデザイン賞を始め、アメリカからデザイナーを招いてのデザイン指導事業、人材育成事業などが積極的に展開されていく。</w:t>
      </w:r>
      <w:r w:rsidRPr="00AA2D6C">
        <w:rPr>
          <w:rFonts w:ascii="ＭＳ 明朝" w:cs="ＭＳ Ｐゴシック"/>
          <w:kern w:val="0"/>
          <w:szCs w:val="21"/>
        </w:rPr>
        <w:br/>
      </w:r>
      <w:r w:rsidRPr="00AA2D6C">
        <w:rPr>
          <w:rFonts w:ascii="ＭＳ 明朝" w:hAnsi="ＭＳ 明朝" w:cs="ＭＳ Ｐゴシック" w:hint="eastAsia"/>
          <w:kern w:val="0"/>
          <w:szCs w:val="21"/>
        </w:rPr>
        <w:t>またこの時期に、日本インダストリアルデザイン協会や日本デザインコミッティーなどのデザイナー団体も設立され、デザイナーの活動も活発化していく。</w:t>
      </w:r>
    </w:p>
    <w:p w:rsidR="00A978E9" w:rsidRPr="00AA2D6C" w:rsidRDefault="00A978E9" w:rsidP="00AD3300">
      <w:pPr>
        <w:numPr>
          <w:ilvl w:val="0"/>
          <w:numId w:val="5"/>
        </w:numPr>
        <w:rPr>
          <w:szCs w:val="21"/>
        </w:rPr>
      </w:pPr>
      <w:r w:rsidRPr="00AA2D6C">
        <w:rPr>
          <w:szCs w:val="21"/>
        </w:rPr>
        <w:t>1961</w:t>
      </w:r>
      <w:r w:rsidRPr="00AA2D6C">
        <w:rPr>
          <w:rFonts w:hint="eastAsia"/>
          <w:szCs w:val="21"/>
        </w:rPr>
        <w:t>年　通商産業小デザイン奨励審議会「デザイン振興機関の設置」を提言</w:t>
      </w:r>
    </w:p>
    <w:p w:rsidR="00A978E9" w:rsidRPr="00AA2D6C" w:rsidRDefault="00A978E9" w:rsidP="00AD3300">
      <w:pPr>
        <w:numPr>
          <w:ilvl w:val="0"/>
          <w:numId w:val="5"/>
        </w:numPr>
        <w:rPr>
          <w:szCs w:val="21"/>
        </w:rPr>
      </w:pPr>
      <w:r w:rsidRPr="00AA2D6C">
        <w:rPr>
          <w:szCs w:val="21"/>
        </w:rPr>
        <w:t>1969</w:t>
      </w:r>
      <w:r w:rsidRPr="00AA2D6C">
        <w:rPr>
          <w:rFonts w:hint="eastAsia"/>
          <w:szCs w:val="21"/>
        </w:rPr>
        <w:t>年　財団法人日本産業デザイン振興会設置</w:t>
      </w:r>
    </w:p>
    <w:p w:rsidR="00A978E9" w:rsidRPr="00AA2D6C" w:rsidRDefault="00A978E9" w:rsidP="00AD3300">
      <w:pPr>
        <w:numPr>
          <w:ilvl w:val="0"/>
          <w:numId w:val="5"/>
        </w:numPr>
        <w:rPr>
          <w:szCs w:val="21"/>
        </w:rPr>
      </w:pPr>
      <w:r w:rsidRPr="00AA2D6C">
        <w:rPr>
          <w:szCs w:val="21"/>
        </w:rPr>
        <w:t>1971</w:t>
      </w:r>
      <w:r w:rsidRPr="00AA2D6C">
        <w:rPr>
          <w:rFonts w:hint="eastAsia"/>
          <w:szCs w:val="21"/>
        </w:rPr>
        <w:t>年　公益財団法人日本デザイン振興会、</w:t>
      </w:r>
      <w:r w:rsidRPr="00AA2D6C">
        <w:rPr>
          <w:szCs w:val="21"/>
        </w:rPr>
        <w:t>ICSID</w:t>
      </w:r>
      <w:r w:rsidRPr="00AA2D6C">
        <w:rPr>
          <w:rFonts w:hint="eastAsia"/>
          <w:szCs w:val="21"/>
        </w:rPr>
        <w:t>（国際インダストリアルデザ　　　　　　　　　イン団体協議会）に加盟</w:t>
      </w:r>
    </w:p>
    <w:p w:rsidR="00A978E9" w:rsidRPr="00AA2D6C" w:rsidRDefault="00A978E9" w:rsidP="00AD3300">
      <w:pPr>
        <w:numPr>
          <w:ilvl w:val="0"/>
          <w:numId w:val="5"/>
        </w:numPr>
        <w:rPr>
          <w:szCs w:val="21"/>
        </w:rPr>
      </w:pPr>
      <w:r w:rsidRPr="00AA2D6C">
        <w:rPr>
          <w:szCs w:val="21"/>
        </w:rPr>
        <w:t>1973</w:t>
      </w:r>
      <w:r w:rsidRPr="00AA2D6C">
        <w:rPr>
          <w:rFonts w:hint="eastAsia"/>
          <w:szCs w:val="21"/>
        </w:rPr>
        <w:t xml:space="preserve">年　</w:t>
      </w:r>
      <w:r w:rsidRPr="00AA2D6C">
        <w:rPr>
          <w:szCs w:val="21"/>
        </w:rPr>
        <w:t>ICSID</w:t>
      </w:r>
      <w:r w:rsidRPr="00AA2D6C">
        <w:rPr>
          <w:rFonts w:hint="eastAsia"/>
          <w:szCs w:val="21"/>
        </w:rPr>
        <w:t>日本大会を契機に</w:t>
      </w:r>
      <w:r w:rsidRPr="00AA2D6C">
        <w:rPr>
          <w:szCs w:val="21"/>
        </w:rPr>
        <w:t>JIDA</w:t>
      </w:r>
      <w:r w:rsidRPr="00AA2D6C">
        <w:rPr>
          <w:rFonts w:hint="eastAsia"/>
          <w:szCs w:val="21"/>
        </w:rPr>
        <w:t>と協力しデザイン運動「‘</w:t>
      </w:r>
      <w:r w:rsidRPr="00AA2D6C">
        <w:rPr>
          <w:szCs w:val="21"/>
        </w:rPr>
        <w:t>73</w:t>
      </w:r>
      <w:r w:rsidRPr="00AA2D6C">
        <w:rPr>
          <w:rFonts w:hint="eastAsia"/>
          <w:szCs w:val="21"/>
        </w:rPr>
        <w:t>デザインイヤー」を展開</w:t>
      </w:r>
    </w:p>
    <w:p w:rsidR="00A978E9" w:rsidRPr="00AA2D6C" w:rsidRDefault="00A978E9">
      <w:pPr>
        <w:rPr>
          <w:szCs w:val="21"/>
        </w:rPr>
      </w:pPr>
    </w:p>
    <w:p w:rsidR="00A978E9" w:rsidRPr="00AA2D6C" w:rsidRDefault="00A978E9">
      <w:pPr>
        <w:rPr>
          <w:szCs w:val="21"/>
        </w:rPr>
      </w:pPr>
      <w:r w:rsidRPr="00AA2D6C">
        <w:rPr>
          <w:rFonts w:hint="eastAsia"/>
          <w:szCs w:val="21"/>
        </w:rPr>
        <w:t>輸出が順調に発展していくことで、日本の生活も豊かになりはじめ、耐久消費財を中心に国内市場も発展していくようになった。これにともない、産業活動におけるデザインの力が次第に理解されるようになり、デザインを総合的に振興する機関が求められるようにな</w:t>
      </w:r>
      <w:r w:rsidRPr="00AA2D6C">
        <w:rPr>
          <w:rFonts w:hint="eastAsia"/>
          <w:szCs w:val="21"/>
        </w:rPr>
        <w:lastRenderedPageBreak/>
        <w:t>る。こうした時代的要求を受けて、財団法人日本産業デザイン振興会（以下</w:t>
      </w:r>
      <w:r w:rsidRPr="00AA2D6C">
        <w:rPr>
          <w:szCs w:val="21"/>
        </w:rPr>
        <w:t>JIDPO</w:t>
      </w:r>
      <w:r w:rsidRPr="00AA2D6C">
        <w:rPr>
          <w:rFonts w:hint="eastAsia"/>
          <w:szCs w:val="21"/>
        </w:rPr>
        <w:t>）が設立される。</w:t>
      </w:r>
    </w:p>
    <w:p w:rsidR="00A978E9" w:rsidRPr="00AA2D6C" w:rsidRDefault="00A978E9">
      <w:pPr>
        <w:rPr>
          <w:szCs w:val="21"/>
        </w:rPr>
      </w:pPr>
    </w:p>
    <w:p w:rsidR="00A978E9" w:rsidRPr="00AA2D6C" w:rsidRDefault="00A978E9" w:rsidP="000E58DB">
      <w:pPr>
        <w:numPr>
          <w:ilvl w:val="0"/>
          <w:numId w:val="5"/>
        </w:numPr>
        <w:rPr>
          <w:szCs w:val="21"/>
        </w:rPr>
      </w:pPr>
      <w:r w:rsidRPr="00AA2D6C">
        <w:rPr>
          <w:szCs w:val="21"/>
        </w:rPr>
        <w:t>1974</w:t>
      </w:r>
      <w:r w:rsidRPr="00AA2D6C">
        <w:rPr>
          <w:rFonts w:hint="eastAsia"/>
          <w:szCs w:val="21"/>
        </w:rPr>
        <w:t xml:space="preserve">年　</w:t>
      </w:r>
      <w:r w:rsidRPr="00AA2D6C">
        <w:rPr>
          <w:szCs w:val="21"/>
        </w:rPr>
        <w:t>JIDPO</w:t>
      </w:r>
      <w:r w:rsidRPr="00AA2D6C">
        <w:rPr>
          <w:rFonts w:hint="eastAsia"/>
          <w:szCs w:val="21"/>
        </w:rPr>
        <w:t>が通商産業省から「グッドデザイン商品選定制度」の業務委託を受ける</w:t>
      </w:r>
    </w:p>
    <w:p w:rsidR="00A978E9" w:rsidRPr="00AA2D6C" w:rsidRDefault="00A978E9" w:rsidP="000E58DB">
      <w:pPr>
        <w:numPr>
          <w:ilvl w:val="0"/>
          <w:numId w:val="5"/>
        </w:numPr>
        <w:rPr>
          <w:szCs w:val="21"/>
        </w:rPr>
      </w:pPr>
      <w:r w:rsidRPr="00AA2D6C">
        <w:rPr>
          <w:szCs w:val="21"/>
        </w:rPr>
        <w:t>1975</w:t>
      </w:r>
      <w:r w:rsidRPr="00AA2D6C">
        <w:rPr>
          <w:rFonts w:hint="eastAsia"/>
          <w:szCs w:val="21"/>
        </w:rPr>
        <w:t xml:space="preserve">年　</w:t>
      </w:r>
      <w:r w:rsidRPr="00AA2D6C">
        <w:rPr>
          <w:szCs w:val="21"/>
        </w:rPr>
        <w:t>JIDPO</w:t>
      </w:r>
      <w:r w:rsidRPr="00AA2D6C">
        <w:rPr>
          <w:rFonts w:hint="eastAsia"/>
          <w:szCs w:val="21"/>
        </w:rPr>
        <w:t>が「地方デザイン開発推進事業」を開始</w:t>
      </w:r>
    </w:p>
    <w:p w:rsidR="00A978E9" w:rsidRPr="00AA2D6C" w:rsidRDefault="00A978E9" w:rsidP="000E58DB">
      <w:pPr>
        <w:numPr>
          <w:ilvl w:val="0"/>
          <w:numId w:val="5"/>
        </w:numPr>
        <w:rPr>
          <w:szCs w:val="21"/>
        </w:rPr>
      </w:pPr>
      <w:r w:rsidRPr="00AA2D6C">
        <w:rPr>
          <w:szCs w:val="21"/>
        </w:rPr>
        <w:t>1981</w:t>
      </w:r>
      <w:r w:rsidRPr="00AA2D6C">
        <w:rPr>
          <w:rFonts w:hint="eastAsia"/>
          <w:szCs w:val="21"/>
        </w:rPr>
        <w:t>年　財団法人国際デザイン交流協会（</w:t>
      </w:r>
      <w:r w:rsidRPr="00AA2D6C">
        <w:rPr>
          <w:szCs w:val="21"/>
        </w:rPr>
        <w:t>JDF</w:t>
      </w:r>
      <w:r w:rsidRPr="00AA2D6C">
        <w:rPr>
          <w:rFonts w:hint="eastAsia"/>
          <w:szCs w:val="21"/>
        </w:rPr>
        <w:t>）設立</w:t>
      </w:r>
    </w:p>
    <w:p w:rsidR="00A978E9" w:rsidRPr="00AA2D6C" w:rsidRDefault="00A978E9">
      <w:pPr>
        <w:rPr>
          <w:szCs w:val="21"/>
        </w:rPr>
      </w:pPr>
    </w:p>
    <w:p w:rsidR="00056DAB" w:rsidRDefault="00A978E9">
      <w:pPr>
        <w:rPr>
          <w:rFonts w:hint="eastAsia"/>
          <w:szCs w:val="21"/>
        </w:rPr>
      </w:pPr>
      <w:r w:rsidRPr="00AA2D6C">
        <w:rPr>
          <w:szCs w:val="21"/>
        </w:rPr>
        <w:t>JIDPO</w:t>
      </w:r>
      <w:r w:rsidRPr="00AA2D6C">
        <w:rPr>
          <w:rFonts w:hint="eastAsia"/>
          <w:szCs w:val="21"/>
        </w:rPr>
        <w:t>は、</w:t>
      </w:r>
      <w:r w:rsidRPr="00AA2D6C">
        <w:rPr>
          <w:szCs w:val="21"/>
        </w:rPr>
        <w:t>JIETO</w:t>
      </w:r>
      <w:r w:rsidRPr="00AA2D6C">
        <w:rPr>
          <w:rFonts w:hint="eastAsia"/>
          <w:szCs w:val="21"/>
        </w:rPr>
        <w:t>「ジャパンデザインハウス」が展開していた地域の企業が生産する家庭用品を輸出に結びつける事業や、大手製造業へのデザイン啓蒙を図る事業を引き継いだ。また日本商工会議所が担当していたグッドデザイン商品選定制度の事務局を継承。こうした既存の事業を引き継ぎつつ、</w:t>
      </w:r>
      <w:r w:rsidRPr="00AA2D6C">
        <w:rPr>
          <w:szCs w:val="21"/>
        </w:rPr>
        <w:t>JIDPO</w:t>
      </w:r>
      <w:r w:rsidRPr="00AA2D6C">
        <w:rPr>
          <w:rFonts w:hint="eastAsia"/>
          <w:szCs w:val="21"/>
        </w:rPr>
        <w:t>は次第に活動体制を充実させていく。特に｢地方デザイン開発推進事業」は、それまでに展開されていた様々な地方企業支援策をデザインという視点から統合した事業で、全国の府県と連携しつつ主要産地を対象に</w:t>
      </w:r>
      <w:r w:rsidRPr="00AA2D6C">
        <w:rPr>
          <w:szCs w:val="21"/>
        </w:rPr>
        <w:t>10</w:t>
      </w:r>
      <w:r>
        <w:rPr>
          <w:rFonts w:hint="eastAsia"/>
          <w:szCs w:val="21"/>
        </w:rPr>
        <w:t>年間に渡り展開され</w:t>
      </w:r>
      <w:r w:rsidRPr="00AA2D6C">
        <w:rPr>
          <w:rFonts w:hint="eastAsia"/>
          <w:szCs w:val="21"/>
        </w:rPr>
        <w:t>た。</w:t>
      </w:r>
    </w:p>
    <w:p w:rsidR="00A978E9" w:rsidRDefault="00056DAB">
      <w:pPr>
        <w:rPr>
          <w:szCs w:val="21"/>
        </w:rPr>
      </w:pPr>
      <w:r>
        <w:rPr>
          <w:rFonts w:hint="eastAsia"/>
          <w:szCs w:val="21"/>
        </w:rPr>
        <w:t>ま</w:t>
      </w:r>
      <w:r w:rsidR="00A978E9" w:rsidRPr="00AA2D6C">
        <w:rPr>
          <w:rFonts w:hint="eastAsia"/>
          <w:szCs w:val="21"/>
        </w:rPr>
        <w:t>たデザインを通じて国際交流を図ることに専</w:t>
      </w:r>
      <w:r w:rsidR="00A978E9">
        <w:rPr>
          <w:rFonts w:hint="eastAsia"/>
          <w:szCs w:val="21"/>
        </w:rPr>
        <w:t>門的に取り組む機関として、国際デザイン交流協会が設立され、</w:t>
      </w:r>
      <w:r w:rsidR="00A978E9" w:rsidRPr="00AA2D6C">
        <w:rPr>
          <w:rFonts w:hint="eastAsia"/>
          <w:szCs w:val="21"/>
        </w:rPr>
        <w:t>この機関は</w:t>
      </w:r>
      <w:r w:rsidR="00A978E9" w:rsidRPr="00AA2D6C">
        <w:rPr>
          <w:szCs w:val="21"/>
        </w:rPr>
        <w:t>2009</w:t>
      </w:r>
      <w:r w:rsidR="00A978E9" w:rsidRPr="00AA2D6C">
        <w:rPr>
          <w:rFonts w:hint="eastAsia"/>
          <w:szCs w:val="21"/>
        </w:rPr>
        <w:t>年に役割を終えるまで、国際デザインコ</w:t>
      </w:r>
      <w:r w:rsidR="00A978E9">
        <w:rPr>
          <w:rFonts w:hint="eastAsia"/>
          <w:szCs w:val="21"/>
        </w:rPr>
        <w:t>ンペティションやアジア各国とのデザイン交流事業を展開していった</w:t>
      </w:r>
      <w:r w:rsidR="00A978E9" w:rsidRPr="00AA2D6C">
        <w:rPr>
          <w:rFonts w:hint="eastAsia"/>
          <w:szCs w:val="21"/>
        </w:rPr>
        <w:t>。</w:t>
      </w:r>
    </w:p>
    <w:p w:rsidR="00A978E9" w:rsidRDefault="00A978E9">
      <w:pPr>
        <w:rPr>
          <w:szCs w:val="21"/>
        </w:rPr>
      </w:pPr>
    </w:p>
    <w:p w:rsidR="00D82638" w:rsidRPr="00D82638" w:rsidRDefault="00D82638" w:rsidP="00D82638">
      <w:pPr>
        <w:ind w:firstLineChars="100" w:firstLine="210"/>
        <w:rPr>
          <w:szCs w:val="21"/>
        </w:rPr>
      </w:pPr>
      <w:r>
        <w:rPr>
          <w:rFonts w:hint="eastAsia"/>
          <w:szCs w:val="21"/>
        </w:rPr>
        <w:t xml:space="preserve">　○</w:t>
      </w:r>
      <w:r w:rsidRPr="00D82638">
        <w:rPr>
          <w:szCs w:val="21"/>
        </w:rPr>
        <w:t>1984</w:t>
      </w:r>
      <w:r>
        <w:rPr>
          <w:szCs w:val="21"/>
        </w:rPr>
        <w:t>年</w:t>
      </w:r>
      <w:r>
        <w:rPr>
          <w:rFonts w:hint="eastAsia"/>
          <w:szCs w:val="21"/>
        </w:rPr>
        <w:t xml:space="preserve">　</w:t>
      </w:r>
      <w:r w:rsidRPr="00D82638">
        <w:rPr>
          <w:szCs w:val="21"/>
        </w:rPr>
        <w:t>グッドデザイン商品選定制度　対象分野を大きく拡大</w:t>
      </w:r>
    </w:p>
    <w:p w:rsidR="00D82638" w:rsidRPr="00D82638" w:rsidRDefault="00D82638" w:rsidP="00531A23">
      <w:pPr>
        <w:ind w:leftChars="200" w:left="1680" w:hangingChars="600" w:hanging="1260"/>
        <w:rPr>
          <w:szCs w:val="21"/>
        </w:rPr>
      </w:pPr>
      <w:r>
        <w:rPr>
          <w:rFonts w:hint="eastAsia"/>
          <w:szCs w:val="21"/>
        </w:rPr>
        <w:t>○</w:t>
      </w:r>
      <w:r w:rsidRPr="00D82638">
        <w:rPr>
          <w:szCs w:val="21"/>
        </w:rPr>
        <w:t>1988</w:t>
      </w:r>
      <w:r w:rsidRPr="00D82638">
        <w:rPr>
          <w:szCs w:val="21"/>
        </w:rPr>
        <w:t>年</w:t>
      </w:r>
      <w:r>
        <w:rPr>
          <w:rFonts w:hint="eastAsia"/>
          <w:szCs w:val="21"/>
        </w:rPr>
        <w:t xml:space="preserve">　</w:t>
      </w:r>
      <w:r w:rsidRPr="00D82638">
        <w:rPr>
          <w:szCs w:val="21"/>
        </w:rPr>
        <w:t>デザイン奨励審議会「</w:t>
      </w:r>
      <w:r w:rsidRPr="00D82638">
        <w:rPr>
          <w:szCs w:val="21"/>
        </w:rPr>
        <w:t>90</w:t>
      </w:r>
      <w:r w:rsidRPr="00D82638">
        <w:rPr>
          <w:szCs w:val="21"/>
        </w:rPr>
        <w:t>年代のデザイン政策」発表、「デザインイヤー」</w:t>
      </w:r>
      <w:r w:rsidR="00531A23">
        <w:rPr>
          <w:rFonts w:hint="eastAsia"/>
          <w:szCs w:val="21"/>
        </w:rPr>
        <w:t>を</w:t>
      </w:r>
      <w:r w:rsidRPr="00D82638">
        <w:rPr>
          <w:szCs w:val="21"/>
        </w:rPr>
        <w:t>提唱</w:t>
      </w:r>
    </w:p>
    <w:p w:rsidR="00D82638" w:rsidRPr="00D82638" w:rsidRDefault="00D82638" w:rsidP="00D82638">
      <w:pPr>
        <w:ind w:firstLineChars="200" w:firstLine="420"/>
        <w:rPr>
          <w:szCs w:val="21"/>
        </w:rPr>
      </w:pPr>
      <w:r>
        <w:rPr>
          <w:rFonts w:hint="eastAsia"/>
          <w:szCs w:val="21"/>
        </w:rPr>
        <w:t>○</w:t>
      </w:r>
      <w:r w:rsidRPr="00D82638">
        <w:rPr>
          <w:szCs w:val="21"/>
        </w:rPr>
        <w:t>1989</w:t>
      </w:r>
      <w:r w:rsidRPr="00D82638">
        <w:rPr>
          <w:szCs w:val="21"/>
        </w:rPr>
        <w:t>年</w:t>
      </w:r>
      <w:r>
        <w:rPr>
          <w:rFonts w:hint="eastAsia"/>
          <w:szCs w:val="21"/>
        </w:rPr>
        <w:t xml:space="preserve">　</w:t>
      </w:r>
      <w:r w:rsidRPr="00D82638">
        <w:rPr>
          <w:szCs w:val="21"/>
        </w:rPr>
        <w:t>JIDPO</w:t>
      </w:r>
      <w:r w:rsidRPr="00D82638">
        <w:rPr>
          <w:szCs w:val="21"/>
        </w:rPr>
        <w:t>が事務局となり「</w:t>
      </w:r>
      <w:r w:rsidRPr="00D82638">
        <w:rPr>
          <w:szCs w:val="21"/>
        </w:rPr>
        <w:t>'89</w:t>
      </w:r>
      <w:r w:rsidRPr="00D82638">
        <w:rPr>
          <w:szCs w:val="21"/>
        </w:rPr>
        <w:t>デザインイヤー」運動を全国展開</w:t>
      </w:r>
    </w:p>
    <w:p w:rsidR="00A978E9" w:rsidRPr="00D82638" w:rsidRDefault="00A978E9">
      <w:pPr>
        <w:rPr>
          <w:szCs w:val="21"/>
        </w:rPr>
      </w:pPr>
    </w:p>
    <w:p w:rsidR="00056DAB" w:rsidRDefault="00D82638">
      <w:pPr>
        <w:rPr>
          <w:rFonts w:hint="eastAsia"/>
          <w:szCs w:val="21"/>
        </w:rPr>
      </w:pPr>
      <w:r w:rsidRPr="00531A23">
        <w:rPr>
          <w:szCs w:val="21"/>
        </w:rPr>
        <w:t>80</w:t>
      </w:r>
      <w:r w:rsidRPr="00531A23">
        <w:rPr>
          <w:szCs w:val="21"/>
        </w:rPr>
        <w:t>年代は、生活に質的向上を背景に日本市場が大きく拡大し、日本の産業が大きく飛躍した時代</w:t>
      </w:r>
      <w:r w:rsidR="00531A23" w:rsidRPr="00531A23">
        <w:rPr>
          <w:rFonts w:hint="eastAsia"/>
          <w:szCs w:val="21"/>
        </w:rPr>
        <w:t>である</w:t>
      </w:r>
      <w:r w:rsidRPr="00531A23">
        <w:rPr>
          <w:szCs w:val="21"/>
        </w:rPr>
        <w:t>。こうした成</w:t>
      </w:r>
      <w:r w:rsidR="00531A23" w:rsidRPr="00531A23">
        <w:rPr>
          <w:szCs w:val="21"/>
        </w:rPr>
        <w:t>長を受けてあらゆる産業分野でデザインが求められるようにな</w:t>
      </w:r>
      <w:r w:rsidR="00531A23" w:rsidRPr="00531A23">
        <w:rPr>
          <w:rFonts w:hint="eastAsia"/>
          <w:szCs w:val="21"/>
        </w:rPr>
        <w:t>った</w:t>
      </w:r>
      <w:r w:rsidRPr="00531A23">
        <w:rPr>
          <w:szCs w:val="21"/>
        </w:rPr>
        <w:t>。こうした産業界のニーズに対応するため、消費財分野から産業財公共財分野への</w:t>
      </w:r>
      <w:r w:rsidR="00531A23" w:rsidRPr="00531A23">
        <w:rPr>
          <w:szCs w:val="21"/>
        </w:rPr>
        <w:t>デザイン技術の移転を図る振興活動がおこなわれ大きな成果をあげ</w:t>
      </w:r>
      <w:r w:rsidRPr="00531A23">
        <w:rPr>
          <w:szCs w:val="21"/>
        </w:rPr>
        <w:t>た。</w:t>
      </w:r>
    </w:p>
    <w:p w:rsidR="00A978E9" w:rsidRPr="00531A23" w:rsidRDefault="00D82638">
      <w:pPr>
        <w:rPr>
          <w:szCs w:val="21"/>
        </w:rPr>
      </w:pPr>
      <w:r w:rsidRPr="00531A23">
        <w:rPr>
          <w:szCs w:val="21"/>
        </w:rPr>
        <w:t>また社会全体の成熟を背景に、デザインには市</w:t>
      </w:r>
      <w:r w:rsidR="00531A23" w:rsidRPr="00531A23">
        <w:rPr>
          <w:szCs w:val="21"/>
        </w:rPr>
        <w:t>民の様々な活動の質を高めていく活動を担えることも理解されてき</w:t>
      </w:r>
      <w:r w:rsidRPr="00531A23">
        <w:rPr>
          <w:szCs w:val="21"/>
        </w:rPr>
        <w:t>た。そこで通商産業省と</w:t>
      </w:r>
      <w:r w:rsidRPr="00531A23">
        <w:rPr>
          <w:szCs w:val="21"/>
        </w:rPr>
        <w:t>JIDPO</w:t>
      </w:r>
      <w:r w:rsidRPr="00531A23">
        <w:rPr>
          <w:szCs w:val="21"/>
        </w:rPr>
        <w:t>は、デザインの力を日常的な生活や地域づくりにも生かすことを提唱し、デザインによる新しい活動を展開</w:t>
      </w:r>
      <w:r w:rsidR="00531A23" w:rsidRPr="00531A23">
        <w:rPr>
          <w:szCs w:val="21"/>
        </w:rPr>
        <w:t>するよう自治体やデザイン先進企業やデザイン教育機関に呼びかけ</w:t>
      </w:r>
      <w:r w:rsidRPr="00531A23">
        <w:rPr>
          <w:szCs w:val="21"/>
        </w:rPr>
        <w:t>た。この｢デザインイヤー」と呼ばれた運動には、名古屋市の市政</w:t>
      </w:r>
      <w:r w:rsidRPr="00531A23">
        <w:rPr>
          <w:szCs w:val="21"/>
        </w:rPr>
        <w:t>100</w:t>
      </w:r>
      <w:r w:rsidRPr="00531A23">
        <w:rPr>
          <w:szCs w:val="21"/>
        </w:rPr>
        <w:t>周年を記念して開催された「世界デザイン博覧会」など約</w:t>
      </w:r>
      <w:r w:rsidRPr="00531A23">
        <w:rPr>
          <w:szCs w:val="21"/>
        </w:rPr>
        <w:t>400</w:t>
      </w:r>
      <w:r w:rsidR="00531A23" w:rsidRPr="00531A23">
        <w:rPr>
          <w:szCs w:val="21"/>
        </w:rPr>
        <w:t>の事業が参加する大規模な運動となり</w:t>
      </w:r>
      <w:r w:rsidR="00531A23" w:rsidRPr="00531A23">
        <w:rPr>
          <w:rFonts w:hint="eastAsia"/>
          <w:szCs w:val="21"/>
        </w:rPr>
        <w:t>、</w:t>
      </w:r>
      <w:r w:rsidR="00531A23" w:rsidRPr="00531A23">
        <w:rPr>
          <w:szCs w:val="21"/>
        </w:rPr>
        <w:t>この運動によって、デザインを振興する領域</w:t>
      </w:r>
      <w:r w:rsidR="00531A23" w:rsidRPr="00531A23">
        <w:rPr>
          <w:rFonts w:hint="eastAsia"/>
          <w:szCs w:val="21"/>
        </w:rPr>
        <w:t>が</w:t>
      </w:r>
      <w:r w:rsidR="00323E3A">
        <w:rPr>
          <w:szCs w:val="21"/>
        </w:rPr>
        <w:t>市民レベル、生活レベルへと拡大し</w:t>
      </w:r>
      <w:r w:rsidRPr="00531A23">
        <w:rPr>
          <w:szCs w:val="21"/>
        </w:rPr>
        <w:t>た。</w:t>
      </w:r>
    </w:p>
    <w:p w:rsidR="00A978E9" w:rsidRPr="00531A23" w:rsidRDefault="00A978E9">
      <w:pPr>
        <w:rPr>
          <w:szCs w:val="21"/>
        </w:rPr>
      </w:pPr>
    </w:p>
    <w:p w:rsidR="00D82638" w:rsidRPr="00531A23" w:rsidRDefault="00531A23" w:rsidP="00531A23">
      <w:pPr>
        <w:ind w:leftChars="200" w:left="1680" w:hangingChars="600" w:hanging="1260"/>
        <w:rPr>
          <w:szCs w:val="21"/>
        </w:rPr>
      </w:pPr>
      <w:r w:rsidRPr="00531A23">
        <w:rPr>
          <w:rFonts w:hint="eastAsia"/>
          <w:szCs w:val="21"/>
        </w:rPr>
        <w:lastRenderedPageBreak/>
        <w:t>○</w:t>
      </w:r>
      <w:r w:rsidR="00D82638" w:rsidRPr="00531A23">
        <w:rPr>
          <w:szCs w:val="21"/>
        </w:rPr>
        <w:t>1993</w:t>
      </w:r>
      <w:r w:rsidRPr="00531A23">
        <w:rPr>
          <w:szCs w:val="21"/>
        </w:rPr>
        <w:t>年</w:t>
      </w:r>
      <w:r w:rsidRPr="00531A23">
        <w:rPr>
          <w:rFonts w:hint="eastAsia"/>
          <w:szCs w:val="21"/>
        </w:rPr>
        <w:t xml:space="preserve">　</w:t>
      </w:r>
      <w:r w:rsidR="00D82638" w:rsidRPr="00531A23">
        <w:rPr>
          <w:szCs w:val="21"/>
        </w:rPr>
        <w:t>デザイン奨励審議会「時代の変化に対応した新しいデザイン政策のあり方」答申</w:t>
      </w:r>
      <w:r w:rsidR="00D82638" w:rsidRPr="00531A23">
        <w:rPr>
          <w:szCs w:val="21"/>
        </w:rPr>
        <w:br/>
        <w:t>JIDPO</w:t>
      </w:r>
      <w:r w:rsidR="00D82638" w:rsidRPr="00531A23">
        <w:rPr>
          <w:szCs w:val="21"/>
        </w:rPr>
        <w:t>「デザイン人材開発センター」設置</w:t>
      </w:r>
    </w:p>
    <w:p w:rsidR="00D82638" w:rsidRPr="00531A23" w:rsidRDefault="00531A23" w:rsidP="00531A23">
      <w:pPr>
        <w:ind w:leftChars="200" w:left="1680" w:hangingChars="600" w:hanging="1260"/>
        <w:rPr>
          <w:szCs w:val="21"/>
        </w:rPr>
      </w:pPr>
      <w:r w:rsidRPr="00531A23">
        <w:rPr>
          <w:rFonts w:hint="eastAsia"/>
          <w:szCs w:val="21"/>
        </w:rPr>
        <w:t>○</w:t>
      </w:r>
      <w:r w:rsidR="00D82638" w:rsidRPr="00531A23">
        <w:rPr>
          <w:szCs w:val="21"/>
        </w:rPr>
        <w:t>1998</w:t>
      </w:r>
      <w:r w:rsidRPr="00531A23">
        <w:rPr>
          <w:szCs w:val="21"/>
        </w:rPr>
        <w:t>年</w:t>
      </w:r>
      <w:r w:rsidRPr="00531A23">
        <w:rPr>
          <w:rFonts w:hint="eastAsia"/>
          <w:szCs w:val="21"/>
        </w:rPr>
        <w:t xml:space="preserve">　</w:t>
      </w:r>
      <w:r w:rsidR="00D82638" w:rsidRPr="00531A23">
        <w:rPr>
          <w:szCs w:val="21"/>
        </w:rPr>
        <w:t>「グッドデザイン商品選定制度」民営化。</w:t>
      </w:r>
      <w:r w:rsidR="00D82638" w:rsidRPr="00531A23">
        <w:rPr>
          <w:szCs w:val="21"/>
        </w:rPr>
        <w:t>JIDPO</w:t>
      </w:r>
      <w:r w:rsidR="00D82638" w:rsidRPr="00531A23">
        <w:rPr>
          <w:szCs w:val="21"/>
        </w:rPr>
        <w:t>「グッドデザイン賞」として継承</w:t>
      </w:r>
    </w:p>
    <w:p w:rsidR="00D82638" w:rsidRPr="00531A23" w:rsidRDefault="00D82638">
      <w:pPr>
        <w:rPr>
          <w:szCs w:val="21"/>
        </w:rPr>
      </w:pPr>
    </w:p>
    <w:p w:rsidR="00D82638" w:rsidRPr="00531A23" w:rsidRDefault="00D82638">
      <w:pPr>
        <w:rPr>
          <w:szCs w:val="21"/>
        </w:rPr>
      </w:pPr>
      <w:r w:rsidRPr="00531A23">
        <w:rPr>
          <w:szCs w:val="21"/>
        </w:rPr>
        <w:t>90</w:t>
      </w:r>
      <w:r w:rsidR="00531A23" w:rsidRPr="00531A23">
        <w:rPr>
          <w:szCs w:val="21"/>
        </w:rPr>
        <w:t>年代になると、社会全体の構造的な転換が進み始め</w:t>
      </w:r>
      <w:r w:rsidR="00531A23" w:rsidRPr="00531A23">
        <w:rPr>
          <w:rFonts w:hint="eastAsia"/>
          <w:szCs w:val="21"/>
        </w:rPr>
        <w:t>、</w:t>
      </w:r>
      <w:r w:rsidR="00531A23" w:rsidRPr="00531A23">
        <w:rPr>
          <w:szCs w:val="21"/>
        </w:rPr>
        <w:t>デザインについても</w:t>
      </w:r>
      <w:r w:rsidR="00531A23" w:rsidRPr="00531A23">
        <w:rPr>
          <w:rFonts w:hint="eastAsia"/>
          <w:szCs w:val="21"/>
        </w:rPr>
        <w:t>産業</w:t>
      </w:r>
      <w:r w:rsidRPr="00531A23">
        <w:rPr>
          <w:szCs w:val="21"/>
        </w:rPr>
        <w:t>社会型のデ</w:t>
      </w:r>
      <w:r w:rsidR="00531A23" w:rsidRPr="00531A23">
        <w:rPr>
          <w:szCs w:val="21"/>
        </w:rPr>
        <w:t>ザイナーでは対応していくことが難しくなっていくものと推定され</w:t>
      </w:r>
      <w:r w:rsidR="00531A23" w:rsidRPr="00531A23">
        <w:rPr>
          <w:rFonts w:hint="eastAsia"/>
          <w:szCs w:val="21"/>
        </w:rPr>
        <w:t>る</w:t>
      </w:r>
      <w:r w:rsidRPr="00531A23">
        <w:rPr>
          <w:szCs w:val="21"/>
        </w:rPr>
        <w:t>。そこでデザイン奨励審議会は、新しいデザイン人材の育成に取り組むべきことを提言、</w:t>
      </w:r>
      <w:r w:rsidRPr="00531A23">
        <w:rPr>
          <w:szCs w:val="21"/>
        </w:rPr>
        <w:t>JIDPO</w:t>
      </w:r>
      <w:r w:rsidRPr="00531A23">
        <w:rPr>
          <w:szCs w:val="21"/>
        </w:rPr>
        <w:t>はこれ</w:t>
      </w:r>
      <w:r w:rsidR="00531A23" w:rsidRPr="00531A23">
        <w:rPr>
          <w:szCs w:val="21"/>
        </w:rPr>
        <w:t>を受け「デザイン人材開発センター」を設立し新しい活動に着手し</w:t>
      </w:r>
      <w:r w:rsidRPr="00531A23">
        <w:rPr>
          <w:szCs w:val="21"/>
        </w:rPr>
        <w:t>た。</w:t>
      </w:r>
      <w:r w:rsidRPr="00531A23">
        <w:rPr>
          <w:szCs w:val="21"/>
        </w:rPr>
        <w:br/>
      </w:r>
      <w:r w:rsidRPr="00531A23">
        <w:rPr>
          <w:szCs w:val="21"/>
        </w:rPr>
        <w:t>また行政改革の一環として、通商産業省が主催してきた「グッドデザイン商品選定制度」が民営化され、</w:t>
      </w:r>
      <w:r w:rsidRPr="00531A23">
        <w:rPr>
          <w:szCs w:val="21"/>
        </w:rPr>
        <w:t>JIDPO</w:t>
      </w:r>
      <w:r w:rsidR="00531A23" w:rsidRPr="00531A23">
        <w:rPr>
          <w:szCs w:val="21"/>
        </w:rPr>
        <w:t>が主催する｢グッドデザイン賞」として再スタート</w:t>
      </w:r>
      <w:r w:rsidRPr="00531A23">
        <w:rPr>
          <w:szCs w:val="21"/>
        </w:rPr>
        <w:t>。これにともない</w:t>
      </w:r>
      <w:r w:rsidRPr="00531A23">
        <w:rPr>
          <w:szCs w:val="21"/>
        </w:rPr>
        <w:t>JIDPO</w:t>
      </w:r>
      <w:r w:rsidRPr="00531A23">
        <w:rPr>
          <w:szCs w:val="21"/>
        </w:rPr>
        <w:t>は、公的な価値の増大を目指す振興活動を</w:t>
      </w:r>
      <w:r w:rsidR="00531A23" w:rsidRPr="00531A23">
        <w:rPr>
          <w:szCs w:val="21"/>
        </w:rPr>
        <w:t>サービスビジネスとして追求するビジネススタイルを追求しはじめ</w:t>
      </w:r>
      <w:r w:rsidR="00531A23" w:rsidRPr="00531A23">
        <w:rPr>
          <w:rFonts w:hint="eastAsia"/>
          <w:szCs w:val="21"/>
        </w:rPr>
        <w:t>る</w:t>
      </w:r>
      <w:r w:rsidRPr="00531A23">
        <w:rPr>
          <w:szCs w:val="21"/>
        </w:rPr>
        <w:t>。</w:t>
      </w:r>
    </w:p>
    <w:p w:rsidR="00D82638" w:rsidRPr="00531A23" w:rsidRDefault="00D82638">
      <w:pPr>
        <w:rPr>
          <w:szCs w:val="21"/>
        </w:rPr>
      </w:pPr>
    </w:p>
    <w:p w:rsidR="00056DAB" w:rsidRDefault="00531A23" w:rsidP="00531A23">
      <w:pPr>
        <w:ind w:leftChars="200" w:left="1470" w:hangingChars="500" w:hanging="1050"/>
        <w:rPr>
          <w:rFonts w:hint="eastAsia"/>
          <w:szCs w:val="21"/>
        </w:rPr>
      </w:pPr>
      <w:r w:rsidRPr="00531A23">
        <w:rPr>
          <w:rFonts w:hint="eastAsia"/>
          <w:szCs w:val="21"/>
        </w:rPr>
        <w:t>○</w:t>
      </w:r>
      <w:r w:rsidR="00D82638" w:rsidRPr="00531A23">
        <w:rPr>
          <w:szCs w:val="21"/>
        </w:rPr>
        <w:t>2004</w:t>
      </w:r>
      <w:r w:rsidR="00D82638" w:rsidRPr="00531A23">
        <w:rPr>
          <w:szCs w:val="21"/>
        </w:rPr>
        <w:t>年</w:t>
      </w:r>
      <w:r w:rsidRPr="00531A23">
        <w:rPr>
          <w:rFonts w:hint="eastAsia"/>
          <w:szCs w:val="21"/>
        </w:rPr>
        <w:t xml:space="preserve">　</w:t>
      </w:r>
      <w:r w:rsidR="00D82638" w:rsidRPr="00531A23">
        <w:rPr>
          <w:szCs w:val="21"/>
        </w:rPr>
        <w:t>｢グッドデザイン賞・アセアンセレクション」を展開</w:t>
      </w:r>
    </w:p>
    <w:p w:rsidR="00056DAB" w:rsidRDefault="00056DAB" w:rsidP="00056DAB">
      <w:pPr>
        <w:ind w:leftChars="700" w:left="1470" w:firstLineChars="100" w:firstLine="210"/>
        <w:rPr>
          <w:rFonts w:hint="eastAsia"/>
          <w:szCs w:val="21"/>
        </w:rPr>
      </w:pPr>
      <w:r>
        <w:rPr>
          <w:rFonts w:hint="eastAsia"/>
          <w:szCs w:val="21"/>
        </w:rPr>
        <w:t>東京</w:t>
      </w:r>
      <w:r w:rsidR="00D82638" w:rsidRPr="00531A23">
        <w:rPr>
          <w:szCs w:val="21"/>
        </w:rPr>
        <w:t>都委託事業｢東京デザインマーケット」開始</w:t>
      </w:r>
    </w:p>
    <w:p w:rsidR="00D82638" w:rsidRPr="00531A23" w:rsidRDefault="00056DAB" w:rsidP="00056DAB">
      <w:pPr>
        <w:ind w:firstLineChars="700" w:firstLine="1470"/>
        <w:rPr>
          <w:szCs w:val="21"/>
        </w:rPr>
      </w:pPr>
      <w:r>
        <w:rPr>
          <w:rFonts w:hint="eastAsia"/>
          <w:szCs w:val="21"/>
        </w:rPr>
        <w:t>「</w:t>
      </w:r>
      <w:r w:rsidR="00D82638" w:rsidRPr="00531A23">
        <w:rPr>
          <w:szCs w:val="21"/>
        </w:rPr>
        <w:t>デザイン・エクセレント・カンパニー賞」開始</w:t>
      </w:r>
    </w:p>
    <w:p w:rsidR="00D82638" w:rsidRPr="00531A23" w:rsidRDefault="00D82638">
      <w:pPr>
        <w:rPr>
          <w:szCs w:val="21"/>
        </w:rPr>
      </w:pPr>
    </w:p>
    <w:p w:rsidR="00D82638" w:rsidRPr="00531A23" w:rsidRDefault="00D82638">
      <w:pPr>
        <w:rPr>
          <w:szCs w:val="21"/>
        </w:rPr>
      </w:pPr>
      <w:r w:rsidRPr="00531A23">
        <w:rPr>
          <w:szCs w:val="21"/>
        </w:rPr>
        <w:t>21</w:t>
      </w:r>
      <w:r w:rsidRPr="00531A23">
        <w:rPr>
          <w:szCs w:val="21"/>
        </w:rPr>
        <w:t>世紀を迎え、社会全体の構造的転換が明</w:t>
      </w:r>
      <w:r w:rsidR="00531A23" w:rsidRPr="00531A23">
        <w:rPr>
          <w:szCs w:val="21"/>
        </w:rPr>
        <w:t>確になるにつれ、デザインが発揮する提案力への期待が高まってき</w:t>
      </w:r>
      <w:r w:rsidRPr="00531A23">
        <w:rPr>
          <w:szCs w:val="21"/>
        </w:rPr>
        <w:t>た。デザインを社会的な資源の一つとして理解し、これをも</w:t>
      </w:r>
      <w:r w:rsidR="00531A23" w:rsidRPr="00531A23">
        <w:rPr>
          <w:szCs w:val="21"/>
        </w:rPr>
        <w:t>って社会全体を牽引していく役割を担わせようとする考え方の登場で</w:t>
      </w:r>
      <w:r w:rsidR="00531A23" w:rsidRPr="00531A23">
        <w:rPr>
          <w:rFonts w:hint="eastAsia"/>
          <w:szCs w:val="21"/>
        </w:rPr>
        <w:t>ある</w:t>
      </w:r>
      <w:r w:rsidRPr="00531A23">
        <w:rPr>
          <w:szCs w:val="21"/>
        </w:rPr>
        <w:t>。</w:t>
      </w:r>
      <w:r w:rsidRPr="00531A23">
        <w:rPr>
          <w:szCs w:val="21"/>
        </w:rPr>
        <w:br/>
      </w:r>
      <w:r w:rsidRPr="00531A23">
        <w:rPr>
          <w:szCs w:val="21"/>
        </w:rPr>
        <w:t>｢東京デザインマーケット」は、提案力をもつデザイナーと、ものづくりに秀でた製造業の出</w:t>
      </w:r>
      <w:r w:rsidR="00531A23" w:rsidRPr="00531A23">
        <w:rPr>
          <w:szCs w:val="21"/>
        </w:rPr>
        <w:t>会いを促進することで、新しい商品や事業を興そうと意図したもので</w:t>
      </w:r>
      <w:r w:rsidR="00531A23" w:rsidRPr="00531A23">
        <w:rPr>
          <w:rFonts w:hint="eastAsia"/>
          <w:szCs w:val="21"/>
        </w:rPr>
        <w:t>あり、ま</w:t>
      </w:r>
      <w:r w:rsidRPr="00531A23">
        <w:rPr>
          <w:szCs w:val="21"/>
        </w:rPr>
        <w:t>た「デザイン・エクセレント・カンパニー賞」は、デザインを経営資源として位置づけ、生活をリードしうる商品やサ</w:t>
      </w:r>
      <w:r w:rsidR="00531A23" w:rsidRPr="00531A23">
        <w:rPr>
          <w:szCs w:val="21"/>
        </w:rPr>
        <w:t>ービスを提供してきた企業経営者を表彰してい</w:t>
      </w:r>
      <w:r w:rsidR="00531A23" w:rsidRPr="00531A23">
        <w:rPr>
          <w:rFonts w:hint="eastAsia"/>
          <w:szCs w:val="21"/>
        </w:rPr>
        <w:t>る</w:t>
      </w:r>
      <w:r w:rsidRPr="00531A23">
        <w:rPr>
          <w:szCs w:val="21"/>
        </w:rPr>
        <w:t>。</w:t>
      </w:r>
    </w:p>
    <w:p w:rsidR="00D82638" w:rsidRPr="00531A23" w:rsidRDefault="00D82638">
      <w:pPr>
        <w:rPr>
          <w:szCs w:val="21"/>
        </w:rPr>
      </w:pPr>
    </w:p>
    <w:p w:rsidR="00D82638" w:rsidRPr="00531A23" w:rsidRDefault="00531A23" w:rsidP="00531A23">
      <w:pPr>
        <w:ind w:leftChars="200" w:left="1680" w:hangingChars="600" w:hanging="1260"/>
        <w:rPr>
          <w:szCs w:val="21"/>
        </w:rPr>
      </w:pPr>
      <w:r w:rsidRPr="00531A23">
        <w:rPr>
          <w:rFonts w:hint="eastAsia"/>
          <w:szCs w:val="21"/>
        </w:rPr>
        <w:t>○</w:t>
      </w:r>
      <w:r w:rsidR="00D82638" w:rsidRPr="00531A23">
        <w:rPr>
          <w:szCs w:val="21"/>
        </w:rPr>
        <w:t>2006</w:t>
      </w:r>
      <w:r w:rsidR="00D82638" w:rsidRPr="00531A23">
        <w:rPr>
          <w:szCs w:val="21"/>
        </w:rPr>
        <w:t>年</w:t>
      </w:r>
      <w:r w:rsidRPr="00531A23">
        <w:rPr>
          <w:rFonts w:hint="eastAsia"/>
          <w:szCs w:val="21"/>
        </w:rPr>
        <w:t xml:space="preserve">　</w:t>
      </w:r>
      <w:r w:rsidR="00D82638" w:rsidRPr="00531A23">
        <w:rPr>
          <w:szCs w:val="21"/>
        </w:rPr>
        <w:t>「グッドデザイン賞」創設</w:t>
      </w:r>
      <w:r w:rsidR="00D82638" w:rsidRPr="00531A23">
        <w:rPr>
          <w:szCs w:val="21"/>
        </w:rPr>
        <w:t>50</w:t>
      </w:r>
      <w:r w:rsidR="00D82638" w:rsidRPr="00531A23">
        <w:rPr>
          <w:szCs w:val="21"/>
        </w:rPr>
        <w:t>年。</w:t>
      </w:r>
      <w:r w:rsidR="00D82638" w:rsidRPr="00531A23">
        <w:rPr>
          <w:szCs w:val="21"/>
        </w:rPr>
        <w:t>JIDPO</w:t>
      </w:r>
      <w:r w:rsidR="00D82638" w:rsidRPr="00531A23">
        <w:rPr>
          <w:szCs w:val="21"/>
        </w:rPr>
        <w:t>は、ミラノ展示会などの記念事業を展開</w:t>
      </w:r>
    </w:p>
    <w:p w:rsidR="00D82638" w:rsidRPr="00531A23" w:rsidRDefault="00531A23" w:rsidP="00531A23">
      <w:pPr>
        <w:ind w:leftChars="200" w:left="1680" w:hangingChars="600" w:hanging="1260"/>
        <w:rPr>
          <w:szCs w:val="21"/>
        </w:rPr>
      </w:pPr>
      <w:r w:rsidRPr="00531A23">
        <w:rPr>
          <w:rFonts w:hint="eastAsia"/>
          <w:szCs w:val="21"/>
        </w:rPr>
        <w:t>○</w:t>
      </w:r>
      <w:r w:rsidR="00D82638" w:rsidRPr="00531A23">
        <w:rPr>
          <w:szCs w:val="21"/>
        </w:rPr>
        <w:t>2007</w:t>
      </w:r>
      <w:r w:rsidR="00D82638" w:rsidRPr="00531A23">
        <w:rPr>
          <w:szCs w:val="21"/>
        </w:rPr>
        <w:t>年</w:t>
      </w:r>
      <w:r w:rsidRPr="00531A23">
        <w:rPr>
          <w:rFonts w:hint="eastAsia"/>
          <w:szCs w:val="21"/>
        </w:rPr>
        <w:t xml:space="preserve">　</w:t>
      </w:r>
      <w:r w:rsidR="00D82638" w:rsidRPr="00531A23">
        <w:rPr>
          <w:szCs w:val="21"/>
        </w:rPr>
        <w:t>JIDPO</w:t>
      </w:r>
      <w:r w:rsidR="00D82638" w:rsidRPr="00531A23">
        <w:rPr>
          <w:szCs w:val="21"/>
        </w:rPr>
        <w:t>、東京ミッドタウンに移転</w:t>
      </w:r>
      <w:r w:rsidR="00D82638" w:rsidRPr="00531A23">
        <w:rPr>
          <w:szCs w:val="21"/>
        </w:rPr>
        <w:br/>
      </w:r>
      <w:r w:rsidR="00D82638" w:rsidRPr="00531A23">
        <w:rPr>
          <w:szCs w:val="21"/>
        </w:rPr>
        <w:t>海外学術研究機関との連携拠点｢インターナショナル・デザインリエゾンセンター」を設置</w:t>
      </w:r>
      <w:r w:rsidR="00D82638" w:rsidRPr="00531A23">
        <w:rPr>
          <w:szCs w:val="21"/>
        </w:rPr>
        <w:br/>
        <w:t>JAGDA</w:t>
      </w:r>
      <w:r w:rsidR="00D82638" w:rsidRPr="00531A23">
        <w:rPr>
          <w:szCs w:val="21"/>
        </w:rPr>
        <w:t>、九州大学と協同して「デザインハブ」活動を開始</w:t>
      </w:r>
    </w:p>
    <w:p w:rsidR="00D82638" w:rsidRPr="00531A23" w:rsidRDefault="00531A23" w:rsidP="00531A23">
      <w:pPr>
        <w:ind w:firstLineChars="200" w:firstLine="420"/>
        <w:rPr>
          <w:szCs w:val="21"/>
        </w:rPr>
      </w:pPr>
      <w:r w:rsidRPr="00531A23">
        <w:rPr>
          <w:rFonts w:hint="eastAsia"/>
          <w:szCs w:val="21"/>
        </w:rPr>
        <w:t>○</w:t>
      </w:r>
      <w:r w:rsidR="00D82638" w:rsidRPr="00531A23">
        <w:rPr>
          <w:szCs w:val="21"/>
        </w:rPr>
        <w:t>2011</w:t>
      </w:r>
      <w:r w:rsidR="00D82638" w:rsidRPr="00531A23">
        <w:rPr>
          <w:szCs w:val="21"/>
        </w:rPr>
        <w:t>年</w:t>
      </w:r>
      <w:r w:rsidRPr="00531A23">
        <w:rPr>
          <w:rFonts w:hint="eastAsia"/>
          <w:szCs w:val="21"/>
        </w:rPr>
        <w:t xml:space="preserve">　</w:t>
      </w:r>
      <w:r w:rsidR="00D82638" w:rsidRPr="00531A23">
        <w:rPr>
          <w:szCs w:val="21"/>
        </w:rPr>
        <w:t>公益財団法人日本デザイン振興会発足</w:t>
      </w:r>
    </w:p>
    <w:p w:rsidR="00A978E9" w:rsidRPr="00531A23" w:rsidRDefault="00A978E9">
      <w:pPr>
        <w:rPr>
          <w:szCs w:val="21"/>
        </w:rPr>
      </w:pPr>
    </w:p>
    <w:p w:rsidR="00A978E9" w:rsidRDefault="00D82638">
      <w:pPr>
        <w:rPr>
          <w:color w:val="FF0000"/>
          <w:szCs w:val="21"/>
        </w:rPr>
      </w:pPr>
      <w:r w:rsidRPr="00531A23">
        <w:rPr>
          <w:szCs w:val="21"/>
        </w:rPr>
        <w:t>グッドデザイン賞は、制度創設</w:t>
      </w:r>
      <w:r w:rsidRPr="00531A23">
        <w:rPr>
          <w:szCs w:val="21"/>
        </w:rPr>
        <w:t>50</w:t>
      </w:r>
      <w:r w:rsidR="00531A23" w:rsidRPr="00531A23">
        <w:rPr>
          <w:szCs w:val="21"/>
        </w:rPr>
        <w:t>周年を迎え、この</w:t>
      </w:r>
      <w:r w:rsidR="00531A23" w:rsidRPr="00531A23">
        <w:rPr>
          <w:rFonts w:hint="eastAsia"/>
          <w:szCs w:val="21"/>
        </w:rPr>
        <w:t>間</w:t>
      </w:r>
      <w:r w:rsidRPr="00531A23">
        <w:rPr>
          <w:szCs w:val="21"/>
        </w:rPr>
        <w:t>にグッドデザイン賞を受賞したデザ</w:t>
      </w:r>
      <w:r w:rsidRPr="00531A23">
        <w:rPr>
          <w:szCs w:val="21"/>
        </w:rPr>
        <w:lastRenderedPageBreak/>
        <w:t>インは約</w:t>
      </w:r>
      <w:r w:rsidRPr="00531A23">
        <w:rPr>
          <w:szCs w:val="21"/>
        </w:rPr>
        <w:t>37,000</w:t>
      </w:r>
      <w:r w:rsidR="00531A23" w:rsidRPr="00531A23">
        <w:rPr>
          <w:szCs w:val="21"/>
        </w:rPr>
        <w:t>件を越え</w:t>
      </w:r>
      <w:r w:rsidR="00531A23" w:rsidRPr="00531A23">
        <w:rPr>
          <w:rFonts w:hint="eastAsia"/>
          <w:szCs w:val="21"/>
        </w:rPr>
        <w:t>た</w:t>
      </w:r>
      <w:r w:rsidRPr="00531A23">
        <w:rPr>
          <w:szCs w:val="21"/>
        </w:rPr>
        <w:t>。</w:t>
      </w:r>
      <w:r w:rsidRPr="00531A23">
        <w:rPr>
          <w:szCs w:val="21"/>
        </w:rPr>
        <w:br/>
      </w:r>
      <w:r w:rsidR="00531A23" w:rsidRPr="00531A23">
        <w:rPr>
          <w:szCs w:val="21"/>
        </w:rPr>
        <w:t>この</w:t>
      </w:r>
      <w:r w:rsidR="00531A23" w:rsidRPr="00531A23">
        <w:rPr>
          <w:rFonts w:hint="eastAsia"/>
          <w:szCs w:val="21"/>
        </w:rPr>
        <w:t>よう</w:t>
      </w:r>
      <w:r w:rsidRPr="00531A23">
        <w:rPr>
          <w:szCs w:val="21"/>
        </w:rPr>
        <w:t>な蓄積によって、グッドデザイン賞には、</w:t>
      </w:r>
      <w:r w:rsidRPr="00531A23">
        <w:rPr>
          <w:szCs w:val="21"/>
        </w:rPr>
        <w:t>1,500</w:t>
      </w:r>
      <w:r w:rsidRPr="00531A23">
        <w:rPr>
          <w:szCs w:val="21"/>
        </w:rPr>
        <w:t>を越える企業やデザイナーから</w:t>
      </w:r>
      <w:r w:rsidRPr="00531A23">
        <w:rPr>
          <w:szCs w:val="21"/>
        </w:rPr>
        <w:t>3,000</w:t>
      </w:r>
      <w:r w:rsidRPr="00531A23">
        <w:rPr>
          <w:szCs w:val="21"/>
        </w:rPr>
        <w:t>件を越える応募があり、またその認知率は</w:t>
      </w:r>
      <w:r w:rsidRPr="00531A23">
        <w:rPr>
          <w:szCs w:val="21"/>
        </w:rPr>
        <w:t>87</w:t>
      </w:r>
      <w:r w:rsidR="00531A23" w:rsidRPr="00531A23">
        <w:rPr>
          <w:szCs w:val="21"/>
        </w:rPr>
        <w:t>％に達してい</w:t>
      </w:r>
      <w:r w:rsidR="00531A23" w:rsidRPr="00531A23">
        <w:rPr>
          <w:rFonts w:hint="eastAsia"/>
          <w:szCs w:val="21"/>
        </w:rPr>
        <w:t>る</w:t>
      </w:r>
      <w:r w:rsidRPr="00531A23">
        <w:rPr>
          <w:szCs w:val="21"/>
        </w:rPr>
        <w:t>。つまりこの制度は、産業界やデザイナーだけでな</w:t>
      </w:r>
      <w:r w:rsidR="00531A23" w:rsidRPr="00531A23">
        <w:rPr>
          <w:szCs w:val="21"/>
        </w:rPr>
        <w:t>く、生活者からの支持を得ることができる社会的な制度へと育</w:t>
      </w:r>
      <w:r w:rsidR="00531A23" w:rsidRPr="00531A23">
        <w:rPr>
          <w:rFonts w:hint="eastAsia"/>
          <w:szCs w:val="21"/>
        </w:rPr>
        <w:t>ったといえる</w:t>
      </w:r>
      <w:r w:rsidRPr="00531A23">
        <w:rPr>
          <w:szCs w:val="21"/>
        </w:rPr>
        <w:t>。このような数字からみても、日本のデ</w:t>
      </w:r>
      <w:r w:rsidR="00531A23" w:rsidRPr="00531A23">
        <w:rPr>
          <w:szCs w:val="21"/>
        </w:rPr>
        <w:t>ザイン振興は一定の成果を挙げることができたと考えて良いと思</w:t>
      </w:r>
      <w:r w:rsidR="00531A23" w:rsidRPr="00531A23">
        <w:rPr>
          <w:rFonts w:hint="eastAsia"/>
          <w:szCs w:val="21"/>
        </w:rPr>
        <w:t>われる</w:t>
      </w:r>
      <w:r w:rsidRPr="00531A23">
        <w:rPr>
          <w:szCs w:val="21"/>
        </w:rPr>
        <w:t>。しかも｢産業化社会」に比べ、デザインへの期待はさ</w:t>
      </w:r>
      <w:r w:rsidR="00531A23" w:rsidRPr="00531A23">
        <w:rPr>
          <w:szCs w:val="21"/>
        </w:rPr>
        <w:t>らに拡大してい</w:t>
      </w:r>
      <w:r w:rsidR="00531A23" w:rsidRPr="00531A23">
        <w:rPr>
          <w:rFonts w:hint="eastAsia"/>
          <w:szCs w:val="21"/>
        </w:rPr>
        <w:t>る</w:t>
      </w:r>
      <w:r w:rsidRPr="00531A23">
        <w:rPr>
          <w:szCs w:val="21"/>
        </w:rPr>
        <w:t>。持続可能な社会とは何か。それをいかに具現化して行けばよいか。こうした課題に答えうる</w:t>
      </w:r>
      <w:r w:rsidR="00531A23" w:rsidRPr="00531A23">
        <w:rPr>
          <w:szCs w:val="21"/>
        </w:rPr>
        <w:t>新しいデザイン、そしてそれを産みだす機会づくりが求められてい</w:t>
      </w:r>
      <w:r w:rsidR="00531A23" w:rsidRPr="00531A23">
        <w:rPr>
          <w:rFonts w:hint="eastAsia"/>
          <w:szCs w:val="21"/>
        </w:rPr>
        <w:t>る</w:t>
      </w:r>
      <w:r w:rsidRPr="00531A23">
        <w:rPr>
          <w:szCs w:val="21"/>
        </w:rPr>
        <w:t>。</w:t>
      </w:r>
      <w:r w:rsidRPr="00531A23">
        <w:rPr>
          <w:szCs w:val="21"/>
        </w:rPr>
        <w:br/>
      </w:r>
    </w:p>
    <w:p w:rsidR="005E4E1C" w:rsidRDefault="005E4E1C">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63D2A" w:rsidRDefault="00063D2A">
      <w:pPr>
        <w:rPr>
          <w:rFonts w:hint="eastAsia"/>
          <w:color w:val="FF0000"/>
          <w:szCs w:val="21"/>
        </w:rPr>
      </w:pPr>
    </w:p>
    <w:p w:rsidR="00056DAB" w:rsidRDefault="00056DAB" w:rsidP="00056DAB">
      <w:pPr>
        <w:rPr>
          <w:b/>
          <w:szCs w:val="21"/>
        </w:rPr>
      </w:pPr>
      <w:r>
        <w:rPr>
          <w:rFonts w:hint="eastAsia"/>
          <w:b/>
          <w:szCs w:val="21"/>
        </w:rPr>
        <w:lastRenderedPageBreak/>
        <w:t>日本のデザイン政策の現状</w:t>
      </w:r>
    </w:p>
    <w:p w:rsidR="00056DAB" w:rsidRDefault="00056DAB" w:rsidP="00056DAB">
      <w:pPr>
        <w:autoSpaceDE w:val="0"/>
        <w:autoSpaceDN w:val="0"/>
        <w:adjustRightInd w:val="0"/>
        <w:jc w:val="left"/>
        <w:rPr>
          <w:rFonts w:asciiTheme="minorEastAsia" w:eastAsiaTheme="minorEastAsia" w:hAnsiTheme="minorEastAsia" w:cs="MS-Mincho"/>
          <w:kern w:val="0"/>
          <w:szCs w:val="21"/>
        </w:rPr>
      </w:pPr>
      <w:r w:rsidRPr="00833092">
        <w:rPr>
          <w:rFonts w:asciiTheme="minorEastAsia" w:eastAsiaTheme="minorEastAsia" w:hAnsiTheme="minorEastAsia" w:cs="MS-Mincho" w:hint="eastAsia"/>
          <w:kern w:val="0"/>
          <w:szCs w:val="21"/>
        </w:rPr>
        <w:t>各国のデザイン政策を比較すれば、以下のような状況である。</w:t>
      </w:r>
    </w:p>
    <w:p w:rsidR="00056DAB" w:rsidRPr="00833092" w:rsidRDefault="00056DAB" w:rsidP="00056DAB">
      <w:pPr>
        <w:autoSpaceDE w:val="0"/>
        <w:autoSpaceDN w:val="0"/>
        <w:adjustRightInd w:val="0"/>
        <w:jc w:val="left"/>
        <w:rPr>
          <w:rFonts w:asciiTheme="minorEastAsia" w:eastAsiaTheme="minorEastAsia" w:hAnsiTheme="minorEastAsia" w:cs="MS-Mincho"/>
          <w:kern w:val="0"/>
          <w:szCs w:val="21"/>
        </w:rPr>
      </w:pPr>
    </w:p>
    <w:p w:rsidR="00056DAB" w:rsidRPr="00833092" w:rsidRDefault="00056DAB" w:rsidP="00056DAB">
      <w:pPr>
        <w:autoSpaceDE w:val="0"/>
        <w:autoSpaceDN w:val="0"/>
        <w:adjustRightInd w:val="0"/>
        <w:ind w:firstLineChars="100" w:firstLine="21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○日本：</w:t>
      </w:r>
      <w:r w:rsidRPr="00833092">
        <w:rPr>
          <w:rFonts w:asciiTheme="minorHAnsi" w:eastAsiaTheme="minorEastAsia" w:hAnsiTheme="minorHAnsi" w:cs="MS-Mincho"/>
          <w:kern w:val="0"/>
          <w:szCs w:val="21"/>
        </w:rPr>
        <w:t>1950</w:t>
      </w:r>
      <w:r w:rsidRPr="00833092">
        <w:rPr>
          <w:rFonts w:asciiTheme="minorEastAsia" w:eastAsiaTheme="minorEastAsia" w:hAnsiTheme="minorEastAsia" w:cs="MS-Mincho"/>
          <w:kern w:val="0"/>
          <w:szCs w:val="21"/>
        </w:rPr>
        <w:t xml:space="preserve"> </w:t>
      </w:r>
      <w:r w:rsidRPr="00833092">
        <w:rPr>
          <w:rFonts w:asciiTheme="minorEastAsia" w:eastAsiaTheme="minorEastAsia" w:hAnsiTheme="minorEastAsia" w:cs="MS-Mincho" w:hint="eastAsia"/>
          <w:kern w:val="0"/>
          <w:szCs w:val="21"/>
        </w:rPr>
        <w:t>年代から</w:t>
      </w:r>
      <w:r w:rsidRPr="00833092">
        <w:rPr>
          <w:rFonts w:asciiTheme="minorHAnsi" w:eastAsiaTheme="minorEastAsia" w:hAnsiTheme="minorHAnsi" w:cs="MS-Mincho"/>
          <w:kern w:val="0"/>
          <w:szCs w:val="21"/>
        </w:rPr>
        <w:t>G</w:t>
      </w:r>
      <w:r w:rsidRPr="00833092">
        <w:rPr>
          <w:rFonts w:asciiTheme="minorEastAsia" w:eastAsiaTheme="minorEastAsia" w:hAnsiTheme="minorEastAsia" w:cs="MS-Mincho"/>
          <w:kern w:val="0"/>
          <w:szCs w:val="21"/>
        </w:rPr>
        <w:t xml:space="preserve"> </w:t>
      </w:r>
      <w:r w:rsidRPr="00833092">
        <w:rPr>
          <w:rFonts w:asciiTheme="minorEastAsia" w:eastAsiaTheme="minorEastAsia" w:hAnsiTheme="minorEastAsia" w:cs="MS-Mincho" w:hint="eastAsia"/>
          <w:kern w:val="0"/>
          <w:szCs w:val="21"/>
        </w:rPr>
        <w:t>マーク等のデザイン政策を実施し、</w:t>
      </w:r>
      <w:r w:rsidRPr="00833092">
        <w:rPr>
          <w:rFonts w:asciiTheme="minorHAnsi" w:eastAsiaTheme="minorEastAsia" w:hAnsiTheme="minorHAnsi" w:cs="MS-Mincho"/>
          <w:kern w:val="0"/>
          <w:szCs w:val="21"/>
        </w:rPr>
        <w:t xml:space="preserve">2007 </w:t>
      </w:r>
      <w:r w:rsidRPr="00833092">
        <w:rPr>
          <w:rFonts w:asciiTheme="minorHAnsi" w:eastAsiaTheme="minorEastAsia" w:hAnsiTheme="minorEastAsia" w:cs="MS-Mincho"/>
          <w:kern w:val="0"/>
          <w:szCs w:val="21"/>
        </w:rPr>
        <w:t>年</w:t>
      </w:r>
      <w:r w:rsidRPr="00833092">
        <w:rPr>
          <w:rFonts w:asciiTheme="minorEastAsia" w:eastAsiaTheme="minorEastAsia" w:hAnsiTheme="minorEastAsia" w:cs="MS-Mincho" w:hint="eastAsia"/>
          <w:kern w:val="0"/>
          <w:szCs w:val="21"/>
        </w:rPr>
        <w:t>には「感性価値</w:t>
      </w:r>
    </w:p>
    <w:p w:rsidR="00056DAB" w:rsidRPr="00833092" w:rsidRDefault="00056DAB" w:rsidP="00056DAB">
      <w:pPr>
        <w:autoSpaceDE w:val="0"/>
        <w:autoSpaceDN w:val="0"/>
        <w:adjustRightInd w:val="0"/>
        <w:ind w:firstLineChars="200" w:firstLine="420"/>
        <w:jc w:val="left"/>
        <w:rPr>
          <w:rFonts w:asciiTheme="minorEastAsia" w:eastAsiaTheme="minorEastAsia" w:hAnsiTheme="minorEastAsia" w:cs="MS-Mincho"/>
          <w:kern w:val="0"/>
          <w:szCs w:val="21"/>
        </w:rPr>
      </w:pPr>
      <w:r w:rsidRPr="00833092">
        <w:rPr>
          <w:rFonts w:asciiTheme="minorEastAsia" w:eastAsiaTheme="minorEastAsia" w:hAnsiTheme="minorEastAsia" w:cs="MS-Mincho" w:hint="eastAsia"/>
          <w:kern w:val="0"/>
          <w:szCs w:val="21"/>
        </w:rPr>
        <w:t>創造イニシアティブ」を発表。</w:t>
      </w:r>
    </w:p>
    <w:p w:rsidR="00056DAB" w:rsidRPr="00833092" w:rsidRDefault="00056DAB" w:rsidP="00056DAB">
      <w:pPr>
        <w:autoSpaceDE w:val="0"/>
        <w:autoSpaceDN w:val="0"/>
        <w:adjustRightInd w:val="0"/>
        <w:ind w:firstLineChars="100" w:firstLine="21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w:t>
      </w:r>
      <w:r w:rsidRPr="00833092">
        <w:rPr>
          <w:rFonts w:asciiTheme="minorEastAsia" w:eastAsiaTheme="minorEastAsia" w:hAnsiTheme="minorEastAsia" w:cs="MS-Mincho"/>
          <w:kern w:val="0"/>
          <w:szCs w:val="21"/>
        </w:rPr>
        <w:t xml:space="preserve"> </w:t>
      </w:r>
      <w:r w:rsidR="005A4794">
        <w:rPr>
          <w:rFonts w:asciiTheme="minorEastAsia" w:eastAsiaTheme="minorEastAsia" w:hAnsiTheme="minorEastAsia" w:cs="MS-Mincho" w:hint="eastAsia"/>
          <w:kern w:val="0"/>
          <w:szCs w:val="21"/>
        </w:rPr>
        <w:t>イギリス</w:t>
      </w:r>
      <w:r w:rsidRPr="00833092">
        <w:rPr>
          <w:rFonts w:asciiTheme="minorEastAsia" w:eastAsiaTheme="minorEastAsia" w:hAnsiTheme="minorEastAsia" w:cs="MS-Mincho" w:hint="eastAsia"/>
          <w:kern w:val="0"/>
          <w:szCs w:val="21"/>
        </w:rPr>
        <w:t>：デザインを輸出産業と位置づけ、デザイナーの競争力強化推進</w:t>
      </w:r>
    </w:p>
    <w:p w:rsidR="00056DAB" w:rsidRPr="00833092" w:rsidRDefault="00056DAB" w:rsidP="00056DAB">
      <w:pPr>
        <w:autoSpaceDE w:val="0"/>
        <w:autoSpaceDN w:val="0"/>
        <w:adjustRightInd w:val="0"/>
        <w:ind w:firstLineChars="100" w:firstLine="21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w:t>
      </w:r>
      <w:r w:rsidRPr="00833092">
        <w:rPr>
          <w:rFonts w:asciiTheme="minorEastAsia" w:eastAsiaTheme="minorEastAsia" w:hAnsiTheme="minorEastAsia" w:cs="MS-Mincho"/>
          <w:kern w:val="0"/>
          <w:szCs w:val="21"/>
        </w:rPr>
        <w:t xml:space="preserve"> </w:t>
      </w:r>
      <w:r w:rsidRPr="00833092">
        <w:rPr>
          <w:rFonts w:asciiTheme="minorEastAsia" w:eastAsiaTheme="minorEastAsia" w:hAnsiTheme="minorEastAsia" w:cs="MS-Mincho" w:hint="eastAsia"/>
          <w:kern w:val="0"/>
          <w:szCs w:val="21"/>
        </w:rPr>
        <w:t>韓国：デザイン振興を国家戦略に位置づけ</w:t>
      </w:r>
    </w:p>
    <w:p w:rsidR="00056DAB" w:rsidRPr="00833092" w:rsidRDefault="00056DAB" w:rsidP="00056DAB">
      <w:pPr>
        <w:autoSpaceDE w:val="0"/>
        <w:autoSpaceDN w:val="0"/>
        <w:adjustRightInd w:val="0"/>
        <w:jc w:val="left"/>
        <w:rPr>
          <w:rFonts w:asciiTheme="minorEastAsia" w:eastAsiaTheme="minorEastAsia" w:hAnsiTheme="minorEastAsia" w:cs="MS-Mincho"/>
          <w:kern w:val="0"/>
          <w:szCs w:val="21"/>
        </w:rPr>
      </w:pPr>
    </w:p>
    <w:p w:rsidR="00056DAB" w:rsidRPr="00833092" w:rsidRDefault="00056DAB" w:rsidP="00056DAB">
      <w:pPr>
        <w:autoSpaceDE w:val="0"/>
        <w:autoSpaceDN w:val="0"/>
        <w:adjustRightInd w:val="0"/>
        <w:jc w:val="left"/>
        <w:rPr>
          <w:rFonts w:asciiTheme="minorEastAsia" w:eastAsiaTheme="minorEastAsia" w:hAnsiTheme="minorEastAsia" w:cs="MS-Mincho"/>
          <w:kern w:val="0"/>
          <w:szCs w:val="21"/>
        </w:rPr>
      </w:pPr>
      <w:r w:rsidRPr="00833092">
        <w:rPr>
          <w:rFonts w:asciiTheme="minorEastAsia" w:eastAsiaTheme="minorEastAsia" w:hAnsiTheme="minorEastAsia" w:cs="MS-Mincho" w:hint="eastAsia"/>
          <w:kern w:val="0"/>
          <w:szCs w:val="21"/>
        </w:rPr>
        <w:t>我が国のデザイン政策の課題として、デザイナーに対する資金支援等の直接的な支援がないこと、デザイン振興のよりどころとなる法律がなく施策にインパクトが不足していることを指摘している。</w:t>
      </w:r>
    </w:p>
    <w:p w:rsidR="00056DAB" w:rsidRPr="00833092" w:rsidRDefault="00056DAB" w:rsidP="00056DAB">
      <w:pPr>
        <w:autoSpaceDE w:val="0"/>
        <w:autoSpaceDN w:val="0"/>
        <w:adjustRightInd w:val="0"/>
        <w:jc w:val="left"/>
        <w:rPr>
          <w:rFonts w:asciiTheme="minorEastAsia" w:eastAsiaTheme="minorEastAsia" w:hAnsiTheme="minorEastAsia" w:cs="MS-Mincho"/>
          <w:kern w:val="0"/>
          <w:szCs w:val="21"/>
        </w:rPr>
      </w:pPr>
      <w:r w:rsidRPr="00833092">
        <w:rPr>
          <w:rFonts w:asciiTheme="minorEastAsia" w:eastAsiaTheme="minorEastAsia" w:hAnsiTheme="minorEastAsia" w:cs="MS-Mincho" w:hint="eastAsia"/>
          <w:kern w:val="0"/>
          <w:szCs w:val="21"/>
        </w:rPr>
        <w:t>デザイン教育について、日本では、初等教育におけるデザイン教育が不十分、高等教育においては、教育機関数は遜色はないが経営感覚を養うカリキュラムが不足していると指摘し、さらに、世界に向けた発信力の不足も指摘している。</w:t>
      </w:r>
    </w:p>
    <w:p w:rsidR="00056DAB" w:rsidRPr="00833092" w:rsidRDefault="00056DAB" w:rsidP="00056DAB">
      <w:pPr>
        <w:autoSpaceDE w:val="0"/>
        <w:autoSpaceDN w:val="0"/>
        <w:adjustRightInd w:val="0"/>
        <w:jc w:val="left"/>
        <w:rPr>
          <w:rFonts w:asciiTheme="minorEastAsia" w:eastAsiaTheme="minorEastAsia" w:hAnsiTheme="minorEastAsia"/>
          <w:szCs w:val="21"/>
        </w:rPr>
      </w:pPr>
      <w:r w:rsidRPr="00833092">
        <w:rPr>
          <w:rFonts w:asciiTheme="minorEastAsia" w:eastAsiaTheme="minorEastAsia" w:hAnsiTheme="minorEastAsia" w:cs="MS-Mincho" w:hint="eastAsia"/>
          <w:kern w:val="0"/>
          <w:szCs w:val="21"/>
        </w:rPr>
        <w:t>かたや、韓国、中国等の東アジア諸国は、国を挙げてデザイン振興に取り組み、民間企業におけるデザインレベルを急速に向上させており、我が国がデザイン力においてもアジ</w:t>
      </w:r>
      <w:r>
        <w:rPr>
          <w:rFonts w:asciiTheme="minorEastAsia" w:eastAsiaTheme="minorEastAsia" w:hAnsiTheme="minorEastAsia" w:cs="MS-Mincho" w:hint="eastAsia"/>
          <w:kern w:val="0"/>
          <w:szCs w:val="21"/>
        </w:rPr>
        <w:t>アでの地位を低下させるおそれ</w:t>
      </w:r>
      <w:r w:rsidRPr="00833092">
        <w:rPr>
          <w:rFonts w:asciiTheme="minorEastAsia" w:eastAsiaTheme="minorEastAsia" w:hAnsiTheme="minorEastAsia" w:cs="MS-Mincho" w:hint="eastAsia"/>
          <w:kern w:val="0"/>
          <w:szCs w:val="21"/>
        </w:rPr>
        <w:t>がある。</w:t>
      </w:r>
    </w:p>
    <w:p w:rsidR="00056DAB" w:rsidRPr="004826B3" w:rsidRDefault="00056DAB" w:rsidP="00056DAB">
      <w:pPr>
        <w:rPr>
          <w:b/>
          <w:szCs w:val="21"/>
        </w:rPr>
      </w:pPr>
    </w:p>
    <w:p w:rsidR="00056DAB" w:rsidRDefault="00056DAB" w:rsidP="00056DAB">
      <w:pPr>
        <w:rPr>
          <w:b/>
          <w:szCs w:val="21"/>
        </w:rPr>
      </w:pPr>
    </w:p>
    <w:p w:rsidR="00056DAB" w:rsidRPr="002857C7" w:rsidRDefault="00056DAB" w:rsidP="00056DAB">
      <w:pPr>
        <w:autoSpaceDE w:val="0"/>
        <w:autoSpaceDN w:val="0"/>
        <w:adjustRightInd w:val="0"/>
        <w:jc w:val="left"/>
        <w:rPr>
          <w:rFonts w:asciiTheme="minorEastAsia" w:eastAsiaTheme="minorEastAsia" w:hAnsiTheme="minorEastAsia" w:cs="MS-Mincho"/>
          <w:kern w:val="0"/>
          <w:szCs w:val="21"/>
        </w:rPr>
      </w:pPr>
      <w:r w:rsidRPr="002857C7">
        <w:rPr>
          <w:rFonts w:asciiTheme="minorEastAsia" w:eastAsiaTheme="minorEastAsia" w:hAnsiTheme="minorEastAsia" w:cs="MS-Mincho" w:hint="eastAsia"/>
          <w:kern w:val="0"/>
          <w:szCs w:val="21"/>
        </w:rPr>
        <w:t>デザインユーザーたるものづくり企業の側に視点を移すと、アジアでの安価な消費財製造の進展、消費者の価値観の多様化、流通・販売構造の変化の中で消費者の潜在的欲求を発掘するこの重要性の高まり等があり、これらの中で、消費者がデザインに価値を見いだす傾向が高まっていることが指摘されている。</w:t>
      </w:r>
    </w:p>
    <w:p w:rsidR="00056DAB" w:rsidRPr="002857C7" w:rsidRDefault="00056DAB" w:rsidP="00056DAB">
      <w:pPr>
        <w:autoSpaceDE w:val="0"/>
        <w:autoSpaceDN w:val="0"/>
        <w:adjustRightInd w:val="0"/>
        <w:jc w:val="left"/>
        <w:rPr>
          <w:rFonts w:asciiTheme="minorEastAsia" w:eastAsiaTheme="minorEastAsia" w:hAnsiTheme="minorEastAsia" w:cs="MS-Mincho"/>
          <w:kern w:val="0"/>
          <w:szCs w:val="21"/>
        </w:rPr>
      </w:pPr>
      <w:r w:rsidRPr="002857C7">
        <w:rPr>
          <w:rFonts w:asciiTheme="minorEastAsia" w:eastAsiaTheme="minorEastAsia" w:hAnsiTheme="minorEastAsia" w:cs="MS-Mincho" w:hint="eastAsia"/>
          <w:kern w:val="0"/>
          <w:szCs w:val="21"/>
        </w:rPr>
        <w:t>さらに、これに対応する企業経営として、「デザインを重要な経営資源と位置づけて、デザイン力を活かしたものづくりを行い、価格競争に巻き込まれないものづくりを実現する『デザイン経営』」の重要性を主張しており、デザイン経営で成功している具体例として、米国・アップル社、韓国・サムスン電子等を挙げている。</w:t>
      </w:r>
    </w:p>
    <w:p w:rsidR="00056DAB" w:rsidRPr="002857C7" w:rsidRDefault="00056DAB" w:rsidP="00056DAB">
      <w:pPr>
        <w:autoSpaceDE w:val="0"/>
        <w:autoSpaceDN w:val="0"/>
        <w:adjustRightInd w:val="0"/>
        <w:jc w:val="left"/>
        <w:rPr>
          <w:rFonts w:asciiTheme="minorEastAsia" w:eastAsiaTheme="minorEastAsia" w:hAnsiTheme="minorEastAsia" w:cs="MS-Mincho"/>
          <w:kern w:val="0"/>
          <w:szCs w:val="21"/>
        </w:rPr>
      </w:pPr>
      <w:r w:rsidRPr="002857C7">
        <w:rPr>
          <w:rFonts w:asciiTheme="minorEastAsia" w:eastAsiaTheme="minorEastAsia" w:hAnsiTheme="minorEastAsia" w:cs="MS-Mincho" w:hint="eastAsia"/>
          <w:kern w:val="0"/>
          <w:szCs w:val="21"/>
        </w:rPr>
        <w:t>さらに、「デザイン経営」で成功している企業に見られる共通点として、「常に生活者の感性と対話を図りながらコンセプトをつくり、様々な要求を総合的に調和させ、川上から川下まで一気通貫したものづくりを実現することで、当初のコンセプトを生活者に伝え</w:t>
      </w:r>
    </w:p>
    <w:p w:rsidR="00056DAB" w:rsidRPr="002857C7" w:rsidRDefault="00056DAB" w:rsidP="00056DAB">
      <w:pPr>
        <w:autoSpaceDE w:val="0"/>
        <w:autoSpaceDN w:val="0"/>
        <w:adjustRightInd w:val="0"/>
        <w:jc w:val="left"/>
        <w:rPr>
          <w:rFonts w:asciiTheme="minorEastAsia" w:eastAsiaTheme="minorEastAsia" w:hAnsiTheme="minorEastAsia" w:cs="MS-Mincho"/>
          <w:kern w:val="0"/>
          <w:szCs w:val="21"/>
        </w:rPr>
      </w:pPr>
      <w:r w:rsidRPr="002857C7">
        <w:rPr>
          <w:rFonts w:asciiTheme="minorEastAsia" w:eastAsiaTheme="minorEastAsia" w:hAnsiTheme="minorEastAsia" w:cs="MS-Mincho" w:hint="eastAsia"/>
          <w:kern w:val="0"/>
          <w:szCs w:val="21"/>
        </w:rPr>
        <w:t>ていく機能」が存在することを挙げている。</w:t>
      </w:r>
    </w:p>
    <w:p w:rsidR="00056DAB" w:rsidRDefault="00056DAB" w:rsidP="00056DAB">
      <w:pPr>
        <w:autoSpaceDE w:val="0"/>
        <w:autoSpaceDN w:val="0"/>
        <w:adjustRightInd w:val="0"/>
        <w:jc w:val="left"/>
        <w:rPr>
          <w:rFonts w:asciiTheme="minorEastAsia" w:eastAsiaTheme="minorEastAsia" w:hAnsiTheme="minorEastAsia" w:cs="MS-Mincho"/>
          <w:kern w:val="0"/>
          <w:szCs w:val="21"/>
        </w:rPr>
      </w:pPr>
      <w:r w:rsidRPr="002857C7">
        <w:rPr>
          <w:rFonts w:asciiTheme="minorEastAsia" w:eastAsiaTheme="minorEastAsia" w:hAnsiTheme="minorEastAsia" w:cs="MS-Mincho" w:hint="eastAsia"/>
          <w:kern w:val="0"/>
          <w:szCs w:val="21"/>
        </w:rPr>
        <w:t>なお、我が国のものづくり企業経営では、他部門に比べデザイン部門が低く位置づけられていることを指摘しており、経営者がデザイン経営の重要性を認識すべきと主張している。</w:t>
      </w:r>
    </w:p>
    <w:p w:rsidR="00056DAB" w:rsidRDefault="00056DAB" w:rsidP="00EE0C79">
      <w:pPr>
        <w:autoSpaceDE w:val="0"/>
        <w:autoSpaceDN w:val="0"/>
        <w:adjustRightInd w:val="0"/>
        <w:jc w:val="left"/>
        <w:rPr>
          <w:rFonts w:asciiTheme="minorEastAsia" w:eastAsiaTheme="minorEastAsia" w:hAnsiTheme="minorEastAsia" w:cs="MS-Gothic" w:hint="eastAsia"/>
          <w:b/>
          <w:kern w:val="0"/>
          <w:szCs w:val="21"/>
        </w:rPr>
      </w:pPr>
    </w:p>
    <w:p w:rsidR="005A4794" w:rsidRDefault="005A4794" w:rsidP="00EE0C79">
      <w:pPr>
        <w:autoSpaceDE w:val="0"/>
        <w:autoSpaceDN w:val="0"/>
        <w:adjustRightInd w:val="0"/>
        <w:jc w:val="left"/>
        <w:rPr>
          <w:rFonts w:asciiTheme="minorEastAsia" w:eastAsiaTheme="minorEastAsia" w:hAnsiTheme="minorEastAsia" w:cs="MS-Gothic" w:hint="eastAsia"/>
          <w:b/>
          <w:kern w:val="0"/>
          <w:szCs w:val="21"/>
        </w:rPr>
      </w:pPr>
    </w:p>
    <w:p w:rsidR="00056DAB" w:rsidRDefault="00056DAB" w:rsidP="00EE0C79">
      <w:pPr>
        <w:autoSpaceDE w:val="0"/>
        <w:autoSpaceDN w:val="0"/>
        <w:adjustRightInd w:val="0"/>
        <w:jc w:val="left"/>
        <w:rPr>
          <w:rFonts w:asciiTheme="minorEastAsia" w:eastAsiaTheme="minorEastAsia" w:hAnsiTheme="minorEastAsia" w:cs="MS-Gothic" w:hint="eastAsia"/>
          <w:b/>
          <w:kern w:val="0"/>
          <w:szCs w:val="21"/>
        </w:rPr>
      </w:pPr>
    </w:p>
    <w:p w:rsidR="00EE0C79" w:rsidRDefault="00EE0C79" w:rsidP="00EE0C79">
      <w:pPr>
        <w:autoSpaceDE w:val="0"/>
        <w:autoSpaceDN w:val="0"/>
        <w:adjustRightInd w:val="0"/>
        <w:jc w:val="left"/>
        <w:rPr>
          <w:rFonts w:asciiTheme="minorEastAsia" w:eastAsiaTheme="minorEastAsia" w:hAnsiTheme="minorEastAsia" w:cs="MS-Gothic"/>
          <w:b/>
          <w:kern w:val="0"/>
          <w:szCs w:val="21"/>
        </w:rPr>
      </w:pPr>
      <w:r w:rsidRPr="00EE0C79">
        <w:rPr>
          <w:rFonts w:asciiTheme="minorEastAsia" w:eastAsiaTheme="minorEastAsia" w:hAnsiTheme="minorEastAsia" w:cs="MS-Gothic" w:hint="eastAsia"/>
          <w:b/>
          <w:kern w:val="0"/>
          <w:szCs w:val="21"/>
        </w:rPr>
        <w:lastRenderedPageBreak/>
        <w:t>海外のデザイン政策</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一方、海外においては、デザインを輸出産業と認識し、デザイナーの競争力強化を推し進めた</w:t>
      </w:r>
      <w:r w:rsidR="00BF5305">
        <w:rPr>
          <w:rFonts w:asciiTheme="minorEastAsia" w:eastAsiaTheme="minorEastAsia" w:hAnsiTheme="minorEastAsia" w:cs="MS-Mincho" w:hint="eastAsia"/>
          <w:kern w:val="0"/>
          <w:szCs w:val="21"/>
        </w:rPr>
        <w:t>イギリス</w:t>
      </w:r>
      <w:r w:rsidRPr="00EE0C79">
        <w:rPr>
          <w:rFonts w:asciiTheme="minorEastAsia" w:eastAsiaTheme="minorEastAsia" w:hAnsiTheme="minorEastAsia" w:cs="MS-Mincho" w:hint="eastAsia"/>
          <w:kern w:val="0"/>
          <w:szCs w:val="21"/>
        </w:rPr>
        <w:t>や、通貨危機を背景としてデザインに関する法律を制定し国家戦略としてデザイン振興を図る韓国、そしてデザインを「新資源」と位置づけさらなる産業発展を進める中国など、強力なデザイン政策を実施し、デザインによる産業の競争力強化を実現している。</w:t>
      </w:r>
    </w:p>
    <w:p w:rsidR="00A978E9" w:rsidRPr="00EE0C79" w:rsidRDefault="00BF5305" w:rsidP="00EE0C7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cs="MS-Mincho" w:hint="eastAsia"/>
          <w:kern w:val="0"/>
          <w:szCs w:val="21"/>
        </w:rPr>
        <w:t>以下に、先進的な国として</w:t>
      </w:r>
      <w:r w:rsidR="00EE0C79" w:rsidRPr="00EE0C79">
        <w:rPr>
          <w:rFonts w:asciiTheme="minorEastAsia" w:eastAsiaTheme="minorEastAsia" w:hAnsiTheme="minorEastAsia" w:cs="MS-Mincho" w:hint="eastAsia"/>
          <w:kern w:val="0"/>
          <w:szCs w:val="21"/>
        </w:rPr>
        <w:t>フランス、近年国を挙げてデザイン振</w:t>
      </w:r>
      <w:r w:rsidR="00EE0C79">
        <w:rPr>
          <w:rFonts w:asciiTheme="minorEastAsia" w:eastAsiaTheme="minorEastAsia" w:hAnsiTheme="minorEastAsia" w:cs="MS-Mincho" w:hint="eastAsia"/>
          <w:kern w:val="0"/>
          <w:szCs w:val="21"/>
        </w:rPr>
        <w:t>興に力を入れる国として</w:t>
      </w:r>
      <w:r>
        <w:rPr>
          <w:rFonts w:asciiTheme="minorEastAsia" w:eastAsiaTheme="minorEastAsia" w:hAnsiTheme="minorEastAsia" w:cs="MS-Mincho" w:hint="eastAsia"/>
          <w:kern w:val="0"/>
          <w:szCs w:val="21"/>
        </w:rPr>
        <w:t>イギリス</w:t>
      </w:r>
      <w:r w:rsidR="008A36C1">
        <w:rPr>
          <w:rFonts w:asciiTheme="minorEastAsia" w:eastAsiaTheme="minorEastAsia" w:hAnsiTheme="minorEastAsia" w:cs="MS-Mincho" w:hint="eastAsia"/>
          <w:kern w:val="0"/>
          <w:szCs w:val="21"/>
        </w:rPr>
        <w:t>、韓国</w:t>
      </w:r>
      <w:r w:rsidR="00EE0C79" w:rsidRPr="00EE0C79">
        <w:rPr>
          <w:rFonts w:asciiTheme="minorEastAsia" w:eastAsiaTheme="minorEastAsia" w:hAnsiTheme="minorEastAsia" w:cs="MS-Mincho" w:hint="eastAsia"/>
          <w:kern w:val="0"/>
          <w:szCs w:val="21"/>
        </w:rPr>
        <w:t>を取り上げ、それぞれの政策内容を整理する。</w:t>
      </w:r>
    </w:p>
    <w:p w:rsidR="00A978E9" w:rsidRDefault="00A978E9">
      <w:pPr>
        <w:rPr>
          <w:szCs w:val="21"/>
        </w:rPr>
      </w:pPr>
    </w:p>
    <w:p w:rsidR="00EE0C79" w:rsidRPr="00063D2A" w:rsidRDefault="00EE0C79" w:rsidP="00EE0C79">
      <w:pPr>
        <w:autoSpaceDE w:val="0"/>
        <w:autoSpaceDN w:val="0"/>
        <w:adjustRightInd w:val="0"/>
        <w:jc w:val="left"/>
        <w:rPr>
          <w:rFonts w:asciiTheme="minorEastAsia" w:eastAsiaTheme="minorEastAsia" w:hAnsiTheme="minorEastAsia" w:cs="MS-Gothic"/>
          <w:kern w:val="0"/>
          <w:szCs w:val="21"/>
          <w:u w:val="single"/>
        </w:rPr>
      </w:pPr>
      <w:r w:rsidRPr="00EE0C79">
        <w:rPr>
          <w:rFonts w:asciiTheme="minorEastAsia" w:eastAsiaTheme="minorEastAsia" w:hAnsiTheme="minorEastAsia" w:cs="MS-Mincho"/>
          <w:kern w:val="0"/>
          <w:szCs w:val="21"/>
        </w:rPr>
        <w:t xml:space="preserve"> </w:t>
      </w:r>
      <w:r>
        <w:rPr>
          <w:rFonts w:asciiTheme="minorEastAsia" w:eastAsiaTheme="minorEastAsia" w:hAnsiTheme="minorEastAsia" w:cs="MS-Mincho" w:hint="eastAsia"/>
          <w:kern w:val="0"/>
          <w:szCs w:val="21"/>
        </w:rPr>
        <w:t>①</w:t>
      </w:r>
      <w:r w:rsidRPr="00063D2A">
        <w:rPr>
          <w:rFonts w:asciiTheme="minorEastAsia" w:eastAsiaTheme="minorEastAsia" w:hAnsiTheme="minorEastAsia" w:cs="MS-Gothic" w:hint="eastAsia"/>
          <w:kern w:val="0"/>
          <w:szCs w:val="21"/>
          <w:u w:val="single"/>
        </w:rPr>
        <w:t>フランス</w:t>
      </w:r>
    </w:p>
    <w:p w:rsid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フランスのパリは世界中が注目するファッションのまちとしてブランドを確立している。しかし工業デザインに関しては、国の後押しは微力となっている。</w:t>
      </w:r>
      <w:r>
        <w:rPr>
          <w:rFonts w:asciiTheme="minorEastAsia" w:eastAsiaTheme="minorEastAsia" w:hAnsiTheme="minorEastAsia" w:cs="MS-Mincho" w:hint="eastAsia"/>
          <w:kern w:val="0"/>
          <w:szCs w:val="21"/>
        </w:rPr>
        <w:t>一方</w:t>
      </w:r>
      <w:r w:rsidRPr="00EE0C79">
        <w:rPr>
          <w:rFonts w:asciiTheme="minorEastAsia" w:eastAsiaTheme="minorEastAsia" w:hAnsiTheme="minorEastAsia" w:cs="MS-Mincho" w:hint="eastAsia"/>
          <w:kern w:val="0"/>
          <w:szCs w:val="21"/>
        </w:rPr>
        <w:t>で、高級ブランド会社から構成される「コルベール委員会」など、民間の組織がブランド価値の保護や維持のために活躍している。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＜デザイン振興の体制＞</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フランス産業省は、</w:t>
      </w:r>
      <w:r w:rsidRPr="00EE0C79">
        <w:rPr>
          <w:rFonts w:asciiTheme="minorHAnsi" w:eastAsiaTheme="minorEastAsia" w:hAnsiTheme="minorHAnsi" w:cs="MS-Mincho"/>
          <w:kern w:val="0"/>
          <w:szCs w:val="21"/>
        </w:rPr>
        <w:t>1986</w:t>
      </w:r>
      <w:r w:rsidRPr="00EE0C79">
        <w:rPr>
          <w:rFonts w:asciiTheme="minorEastAsia" w:eastAsiaTheme="minorEastAsia" w:hAnsiTheme="minorEastAsia" w:cs="MS-Mincho" w:hint="eastAsia"/>
          <w:kern w:val="0"/>
          <w:szCs w:val="21"/>
        </w:rPr>
        <w:t>年からデザイン振興策を実施してきているが、主には「</w:t>
      </w:r>
      <w:r w:rsidRPr="00EE0C79">
        <w:rPr>
          <w:rFonts w:asciiTheme="minorHAnsi" w:eastAsiaTheme="minorEastAsia" w:hAnsiTheme="minorHAnsi" w:cs="MS-Mincho"/>
          <w:kern w:val="0"/>
          <w:szCs w:val="21"/>
        </w:rPr>
        <w:t>The</w:t>
      </w:r>
      <w:r w:rsidRPr="00EE0C79">
        <w:rPr>
          <w:rFonts w:asciiTheme="minorHAnsi" w:eastAsiaTheme="minorEastAsia" w:hAnsiTheme="minorEastAsia" w:cs="MS-Mincho"/>
          <w:kern w:val="0"/>
          <w:szCs w:val="21"/>
        </w:rPr>
        <w:t xml:space="preserve">　</w:t>
      </w:r>
      <w:r w:rsidRPr="00EE0C79">
        <w:rPr>
          <w:rFonts w:asciiTheme="minorHAnsi" w:eastAsiaTheme="minorEastAsia" w:hAnsiTheme="minorHAnsi" w:cs="MS-Mincho"/>
          <w:kern w:val="0"/>
          <w:szCs w:val="21"/>
        </w:rPr>
        <w:t xml:space="preserve">French Network of </w:t>
      </w:r>
      <w:proofErr w:type="spellStart"/>
      <w:r w:rsidRPr="00EE0C79">
        <w:rPr>
          <w:rFonts w:asciiTheme="minorHAnsi" w:eastAsiaTheme="minorEastAsia" w:hAnsiTheme="minorHAnsi" w:cs="MS-Mincho"/>
          <w:kern w:val="0"/>
          <w:szCs w:val="21"/>
        </w:rPr>
        <w:t>Centres</w:t>
      </w:r>
      <w:proofErr w:type="spellEnd"/>
      <w:r w:rsidRPr="00EE0C79">
        <w:rPr>
          <w:rFonts w:asciiTheme="minorHAnsi" w:eastAsiaTheme="minorEastAsia" w:hAnsiTheme="minorHAnsi" w:cs="MS-Mincho"/>
          <w:kern w:val="0"/>
          <w:szCs w:val="21"/>
        </w:rPr>
        <w:t xml:space="preserve"> de Design</w:t>
      </w:r>
      <w:r>
        <w:rPr>
          <w:rFonts w:asciiTheme="minorEastAsia" w:eastAsiaTheme="minorEastAsia" w:hAnsiTheme="minorEastAsia" w:cs="MS-Mincho" w:hint="eastAsia"/>
          <w:kern w:val="0"/>
          <w:szCs w:val="21"/>
        </w:rPr>
        <w:t>（地域デザイン</w:t>
      </w:r>
      <w:r w:rsidRPr="00EE0C79">
        <w:rPr>
          <w:rFonts w:asciiTheme="minorEastAsia" w:eastAsiaTheme="minorEastAsia" w:hAnsiTheme="minorEastAsia" w:cs="MS-Mincho" w:hint="eastAsia"/>
          <w:kern w:val="0"/>
          <w:szCs w:val="21"/>
        </w:rPr>
        <w:t>センターの全国的なネットワー</w:t>
      </w:r>
      <w:r>
        <w:rPr>
          <w:rFonts w:asciiTheme="minorEastAsia" w:eastAsiaTheme="minorEastAsia" w:hAnsiTheme="minorEastAsia" w:cs="MS-Mincho" w:hint="eastAsia"/>
          <w:kern w:val="0"/>
          <w:szCs w:val="21"/>
        </w:rPr>
        <w:t>ク）の活動への支援を通じて、企業がインダストリアル</w:t>
      </w:r>
      <w:r w:rsidRPr="00EE0C79">
        <w:rPr>
          <w:rFonts w:asciiTheme="minorEastAsia" w:eastAsiaTheme="minorEastAsia" w:hAnsiTheme="minorEastAsia" w:cs="MS-Mincho" w:hint="eastAsia"/>
          <w:kern w:val="0"/>
          <w:szCs w:val="21"/>
        </w:rPr>
        <w:t>デザインを活用することを振興している。</w:t>
      </w:r>
    </w:p>
    <w:p w:rsid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地域デザインセンターは個々に独立した機関であり、地域政府や国により資金が提供されている。各センターでは、それぞれの地域の課題やニーズを踏まえた活動戦略が策定されている。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＜支援内容＞</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企業とその企業案件に最も適したデザイナーとをマッチングする役割を果たしている。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＜人材の育成＞</w:t>
      </w:r>
    </w:p>
    <w:p w:rsid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毎年</w:t>
      </w:r>
      <w:r w:rsidRPr="00EE0C79">
        <w:rPr>
          <w:rFonts w:asciiTheme="minorHAnsi" w:eastAsiaTheme="minorEastAsia" w:hAnsiTheme="minorHAnsi" w:cs="MS-Mincho"/>
          <w:kern w:val="0"/>
          <w:szCs w:val="21"/>
        </w:rPr>
        <w:t>100</w:t>
      </w:r>
      <w:r w:rsidRPr="00EE0C79">
        <w:rPr>
          <w:rFonts w:asciiTheme="minorEastAsia" w:eastAsiaTheme="minorEastAsia" w:hAnsiTheme="minorEastAsia" w:cs="MS-Mincho" w:hint="eastAsia"/>
          <w:kern w:val="0"/>
          <w:szCs w:val="21"/>
        </w:rPr>
        <w:t>社以上が、センターの活動を通じて工業デザインについて学んでいる。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＜コルベール委員会の活動＞</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コルベール委員会は、オートクチュール、香水、宝飾、インテリア、シャンパン、ホテル、フランス料理など様々なジャンルの高級ブランド企業</w:t>
      </w:r>
      <w:r w:rsidRPr="00EE0C79">
        <w:rPr>
          <w:rFonts w:asciiTheme="minorEastAsia" w:eastAsiaTheme="minorEastAsia" w:hAnsiTheme="minorEastAsia" w:cs="MS-Mincho"/>
          <w:kern w:val="0"/>
          <w:szCs w:val="21"/>
        </w:rPr>
        <w:t>75</w:t>
      </w:r>
      <w:r w:rsidRPr="00EE0C79">
        <w:rPr>
          <w:rFonts w:asciiTheme="minorEastAsia" w:eastAsiaTheme="minorEastAsia" w:hAnsiTheme="minorEastAsia" w:cs="MS-Mincho" w:hint="eastAsia"/>
          <w:kern w:val="0"/>
          <w:szCs w:val="21"/>
        </w:rPr>
        <w:t>社によって構成される団体。委員会の目的は、各ブランドの品質とイメージの保持、伝統技術の保護と育成を通じて、フランスの誇る「生活美学」を世界に広めていくことにある。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活動としては、世界各国での偽造品防止活動、学生デザインコンクール、中等・高等教育機関と協力した教育カリキュラムの構築と運用、消費・市場調査、世界各地での展覧会、フェスティバル、シンポジウム等の開催など。</w:t>
      </w:r>
    </w:p>
    <w:p w:rsidR="00A978E9" w:rsidRPr="006D5F21" w:rsidRDefault="00EE0C79" w:rsidP="006D5F21">
      <w:pPr>
        <w:jc w:val="right"/>
        <w:rPr>
          <w:rFonts w:asciiTheme="minorEastAsia" w:eastAsiaTheme="minorEastAsia" w:hAnsiTheme="minorEastAsia"/>
          <w:sz w:val="20"/>
          <w:szCs w:val="20"/>
        </w:rPr>
      </w:pPr>
      <w:r w:rsidRPr="006D5F21">
        <w:rPr>
          <w:rFonts w:asciiTheme="minorEastAsia" w:eastAsiaTheme="minorEastAsia" w:hAnsiTheme="minorEastAsia" w:cs="MS-Mincho" w:hint="eastAsia"/>
          <w:kern w:val="0"/>
          <w:sz w:val="20"/>
          <w:szCs w:val="20"/>
        </w:rPr>
        <w:t>参考資料：経済産業省（</w:t>
      </w:r>
      <w:r w:rsidRPr="006D5F21">
        <w:rPr>
          <w:rFonts w:asciiTheme="minorHAnsi" w:eastAsiaTheme="minorEastAsia" w:hAnsiTheme="minorHAnsi" w:cs="MS-Mincho"/>
          <w:kern w:val="0"/>
          <w:sz w:val="20"/>
          <w:szCs w:val="20"/>
        </w:rPr>
        <w:t>2003</w:t>
      </w:r>
      <w:r w:rsidRPr="006D5F21">
        <w:rPr>
          <w:rFonts w:asciiTheme="minorEastAsia" w:eastAsiaTheme="minorEastAsia" w:hAnsiTheme="minorEastAsia" w:cs="MS-Mincho" w:hint="eastAsia"/>
          <w:kern w:val="0"/>
          <w:sz w:val="20"/>
          <w:szCs w:val="20"/>
        </w:rPr>
        <w:t>）「戦略的デザイン活用研究会報告」</w:t>
      </w:r>
    </w:p>
    <w:p w:rsidR="00EE0C79" w:rsidRPr="00EE0C79" w:rsidRDefault="00EE0C79" w:rsidP="00EE0C79">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Gothic" w:hint="eastAsia"/>
          <w:kern w:val="0"/>
          <w:szCs w:val="21"/>
        </w:rPr>
        <w:lastRenderedPageBreak/>
        <w:t>②</w:t>
      </w:r>
      <w:r w:rsidRPr="00063D2A">
        <w:rPr>
          <w:rFonts w:asciiTheme="minorEastAsia" w:eastAsiaTheme="minorEastAsia" w:hAnsiTheme="minorEastAsia" w:cs="MS-Gothic" w:hint="eastAsia"/>
          <w:kern w:val="0"/>
          <w:szCs w:val="21"/>
          <w:u w:val="single"/>
        </w:rPr>
        <w:t>イギリス</w:t>
      </w:r>
    </w:p>
    <w:p w:rsidR="00EE0C79" w:rsidRDefault="00BF5305" w:rsidP="00EE0C79">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もともとイギリス</w:t>
      </w:r>
      <w:r w:rsidR="00EE0C79" w:rsidRPr="00EE0C79">
        <w:rPr>
          <w:rFonts w:asciiTheme="minorEastAsia" w:eastAsiaTheme="minorEastAsia" w:hAnsiTheme="minorEastAsia" w:cs="MS-Mincho" w:hint="eastAsia"/>
          <w:kern w:val="0"/>
          <w:szCs w:val="21"/>
        </w:rPr>
        <w:t>では、上流階級向けにデザインを重視した家具や食器などの伝統的なものづくりが行われてきたが、</w:t>
      </w:r>
      <w:r w:rsidR="00EE0C79" w:rsidRPr="00EE0C79">
        <w:rPr>
          <w:rFonts w:asciiTheme="minorHAnsi" w:eastAsiaTheme="minorEastAsia" w:hAnsiTheme="minorHAnsi" w:cs="MS-Mincho"/>
          <w:kern w:val="0"/>
          <w:szCs w:val="21"/>
        </w:rPr>
        <w:t>20</w:t>
      </w:r>
      <w:r>
        <w:rPr>
          <w:rFonts w:asciiTheme="minorEastAsia" w:eastAsiaTheme="minorEastAsia" w:hAnsiTheme="minorEastAsia" w:cs="MS-Mincho" w:hint="eastAsia"/>
          <w:kern w:val="0"/>
          <w:szCs w:val="21"/>
        </w:rPr>
        <w:t>世紀後半以降、イギリス</w:t>
      </w:r>
      <w:r w:rsidR="00EE0C79" w:rsidRPr="00EE0C79">
        <w:rPr>
          <w:rFonts w:asciiTheme="minorEastAsia" w:eastAsiaTheme="minorEastAsia" w:hAnsiTheme="minorEastAsia" w:cs="MS-Mincho" w:hint="eastAsia"/>
          <w:kern w:val="0"/>
          <w:szCs w:val="21"/>
        </w:rPr>
        <w:t>の製造業は日本等との競争に敗れて急激に衰退していた。しかし</w:t>
      </w:r>
      <w:r w:rsidR="00EE0C79" w:rsidRPr="00BF5305">
        <w:rPr>
          <w:rFonts w:asciiTheme="minorHAnsi" w:eastAsiaTheme="minorEastAsia" w:hAnsiTheme="minorHAnsi" w:cs="MS-Mincho"/>
          <w:kern w:val="0"/>
          <w:szCs w:val="21"/>
        </w:rPr>
        <w:t>1997</w:t>
      </w:r>
      <w:r w:rsidR="00EE0C79" w:rsidRPr="00EE0C79">
        <w:rPr>
          <w:rFonts w:asciiTheme="minorEastAsia" w:eastAsiaTheme="minorEastAsia" w:hAnsiTheme="minorEastAsia" w:cs="MS-Mincho" w:hint="eastAsia"/>
          <w:kern w:val="0"/>
          <w:szCs w:val="21"/>
        </w:rPr>
        <w:t>年、ブレア首相は、新産業育成のターゲットの</w:t>
      </w:r>
      <w:r w:rsidR="00EE0C79" w:rsidRPr="00BF5305">
        <w:rPr>
          <w:rFonts w:asciiTheme="minorHAnsi" w:eastAsiaTheme="minorEastAsia" w:hAnsiTheme="minorHAnsi" w:cs="MS-Mincho"/>
          <w:kern w:val="0"/>
          <w:szCs w:val="21"/>
        </w:rPr>
        <w:t>1</w:t>
      </w:r>
      <w:r w:rsidR="00EE0C79" w:rsidRPr="00EE0C79">
        <w:rPr>
          <w:rFonts w:asciiTheme="minorEastAsia" w:eastAsiaTheme="minorEastAsia" w:hAnsiTheme="minorEastAsia" w:cs="MS-Mincho" w:hint="eastAsia"/>
          <w:kern w:val="0"/>
          <w:szCs w:val="21"/>
        </w:rPr>
        <w:t>つにクリエイティブ産業を位置づけ、デザインを世界へ輸出できる産業に育てる方向で、様々な施策</w:t>
      </w:r>
      <w:r>
        <w:rPr>
          <w:rFonts w:asciiTheme="minorEastAsia" w:eastAsiaTheme="minorEastAsia" w:hAnsiTheme="minorEastAsia" w:cs="MS-Mincho" w:hint="eastAsia"/>
          <w:kern w:val="0"/>
          <w:szCs w:val="21"/>
        </w:rPr>
        <w:t>を実施した。つまりイギリス</w:t>
      </w:r>
      <w:r w:rsidR="00EE0C79" w:rsidRPr="00EE0C79">
        <w:rPr>
          <w:rFonts w:asciiTheme="minorEastAsia" w:eastAsiaTheme="minorEastAsia" w:hAnsiTheme="minorEastAsia" w:cs="MS-Mincho" w:hint="eastAsia"/>
          <w:kern w:val="0"/>
          <w:szCs w:val="21"/>
        </w:rPr>
        <w:t>は、デザインのそのものの輸出に力を入れているのである。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p>
    <w:p w:rsidR="00EE0C79" w:rsidRPr="00EE0C79" w:rsidRDefault="00BF5305" w:rsidP="00EE0C79">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＜イギリス</w:t>
      </w:r>
      <w:r w:rsidR="00EE0C79" w:rsidRPr="00EE0C79">
        <w:rPr>
          <w:rFonts w:asciiTheme="minorEastAsia" w:eastAsiaTheme="minorEastAsia" w:hAnsiTheme="minorEastAsia" w:cs="MS-Mincho" w:hint="eastAsia"/>
          <w:kern w:val="0"/>
          <w:szCs w:val="21"/>
        </w:rPr>
        <w:t>のデザイン振興策の特徴＞</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デザインを輸出産業とするために、デザイン事務所への支援やデザイナー育成に注力。</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文化・スポーツ・メディア省がデザイン振興のプランニングと制度整備を、貿易産業省と外務省がデザインの輸出促進を行うなど、省の垣根を越えて支援する体制ができている。</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＜支援内容＞</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ⅰ</w:t>
      </w:r>
      <w:r w:rsidRPr="00EE0C79">
        <w:rPr>
          <w:rFonts w:asciiTheme="minorEastAsia" w:eastAsiaTheme="minorEastAsia" w:hAnsiTheme="minorEastAsia" w:cs="MS-Mincho"/>
          <w:kern w:val="0"/>
          <w:szCs w:val="21"/>
        </w:rPr>
        <w:t>.</w:t>
      </w:r>
      <w:r w:rsidRPr="00EE0C79">
        <w:rPr>
          <w:rFonts w:asciiTheme="minorEastAsia" w:eastAsiaTheme="minorEastAsia" w:hAnsiTheme="minorEastAsia" w:cs="MS-Mincho" w:hint="eastAsia"/>
          <w:kern w:val="0"/>
          <w:szCs w:val="21"/>
        </w:rPr>
        <w:t>デザイン事務所への経済支援</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デザイン事務所に対する税制優遇、宝くじ収益を基金としたデザイン事務所への貸付。</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ⅱ</w:t>
      </w:r>
      <w:r w:rsidRPr="00EE0C79">
        <w:rPr>
          <w:rFonts w:asciiTheme="minorEastAsia" w:eastAsiaTheme="minorEastAsia" w:hAnsiTheme="minorEastAsia" w:cs="MS-Mincho"/>
          <w:kern w:val="0"/>
          <w:szCs w:val="21"/>
        </w:rPr>
        <w:t>.</w:t>
      </w:r>
      <w:r w:rsidRPr="00EE0C79">
        <w:rPr>
          <w:rFonts w:asciiTheme="minorEastAsia" w:eastAsiaTheme="minorEastAsia" w:hAnsiTheme="minorEastAsia" w:cs="MS-Mincho" w:hint="eastAsia"/>
          <w:kern w:val="0"/>
          <w:szCs w:val="21"/>
        </w:rPr>
        <w:t>人材の育成</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デザインを学ぶ学生への奨学金制度、義務教育にデザインを盛り込む教育プログラム。</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ⅲ</w:t>
      </w:r>
      <w:r w:rsidRPr="00EE0C79">
        <w:rPr>
          <w:rFonts w:asciiTheme="minorEastAsia" w:eastAsiaTheme="minorEastAsia" w:hAnsiTheme="minorEastAsia" w:cs="MS-Mincho"/>
          <w:kern w:val="0"/>
          <w:szCs w:val="21"/>
        </w:rPr>
        <w:t>.</w:t>
      </w:r>
      <w:r w:rsidRPr="00EE0C79">
        <w:rPr>
          <w:rFonts w:asciiTheme="minorEastAsia" w:eastAsiaTheme="minorEastAsia" w:hAnsiTheme="minorEastAsia" w:cs="MS-Mincho" w:hint="eastAsia"/>
          <w:kern w:val="0"/>
          <w:szCs w:val="21"/>
        </w:rPr>
        <w:t>デザインの輸出</w:t>
      </w:r>
    </w:p>
    <w:p w:rsid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デザイン輸出プログラム「デザイン・サービス・ミッション」を策定、各国の大使館や領事館の協力を得て、デザイナーを世界に売り込む活動を実施。</w:t>
      </w:r>
    </w:p>
    <w:p w:rsidR="00EE0C79" w:rsidRPr="00EE0C79" w:rsidRDefault="00EE0C79" w:rsidP="00EE0C79">
      <w:pPr>
        <w:autoSpaceDE w:val="0"/>
        <w:autoSpaceDN w:val="0"/>
        <w:adjustRightInd w:val="0"/>
        <w:jc w:val="left"/>
        <w:rPr>
          <w:rFonts w:asciiTheme="minorEastAsia" w:eastAsiaTheme="minorEastAsia" w:hAnsiTheme="minorEastAsia" w:cs="MS-Mincho"/>
          <w:kern w:val="0"/>
          <w:szCs w:val="21"/>
        </w:rPr>
      </w:pPr>
      <w:r w:rsidRPr="00EE0C79">
        <w:rPr>
          <w:rFonts w:asciiTheme="minorEastAsia" w:eastAsiaTheme="minorEastAsia" w:hAnsiTheme="minorEastAsia" w:cs="MS-Mincho" w:hint="eastAsia"/>
          <w:kern w:val="0"/>
          <w:szCs w:val="21"/>
        </w:rPr>
        <w:t>＜効果＞</w:t>
      </w:r>
    </w:p>
    <w:p w:rsidR="00EE0C79" w:rsidRDefault="00EE0C79" w:rsidP="00EE0C79">
      <w:pPr>
        <w:autoSpaceDE w:val="0"/>
        <w:autoSpaceDN w:val="0"/>
        <w:adjustRightInd w:val="0"/>
        <w:jc w:val="left"/>
        <w:rPr>
          <w:rFonts w:asciiTheme="minorHAnsi" w:eastAsiaTheme="minorEastAsia" w:hAnsiTheme="minorEastAsia" w:cs="MS-Mincho"/>
          <w:kern w:val="0"/>
          <w:szCs w:val="21"/>
        </w:rPr>
      </w:pPr>
      <w:r w:rsidRPr="00EE0C79">
        <w:rPr>
          <w:rFonts w:asciiTheme="minorHAnsi" w:eastAsiaTheme="minorEastAsia" w:hAnsiTheme="minorEastAsia" w:cs="MS-Mincho"/>
          <w:kern w:val="0"/>
          <w:szCs w:val="21"/>
        </w:rPr>
        <w:t>輸出額は</w:t>
      </w:r>
      <w:r w:rsidRPr="00EE0C79">
        <w:rPr>
          <w:rFonts w:asciiTheme="minorHAnsi" w:eastAsiaTheme="minorEastAsia" w:hAnsiTheme="minorHAnsi" w:cs="MS-Mincho"/>
          <w:kern w:val="0"/>
          <w:szCs w:val="21"/>
        </w:rPr>
        <w:t>2004</w:t>
      </w:r>
      <w:r w:rsidRPr="00EE0C79">
        <w:rPr>
          <w:rFonts w:asciiTheme="minorHAnsi" w:eastAsiaTheme="minorEastAsia" w:hAnsiTheme="minorEastAsia" w:cs="MS-Mincho"/>
          <w:kern w:val="0"/>
          <w:szCs w:val="21"/>
        </w:rPr>
        <w:t>年</w:t>
      </w:r>
      <w:r w:rsidRPr="00EE0C79">
        <w:rPr>
          <w:rFonts w:asciiTheme="minorEastAsia" w:eastAsiaTheme="minorEastAsia" w:hAnsiTheme="minorEastAsia" w:cs="MS-Mincho" w:hint="eastAsia"/>
          <w:kern w:val="0"/>
          <w:szCs w:val="21"/>
        </w:rPr>
        <w:t>の</w:t>
      </w:r>
      <w:r w:rsidRPr="00EE0C79">
        <w:rPr>
          <w:rFonts w:asciiTheme="minorHAnsi" w:eastAsiaTheme="minorEastAsia" w:hAnsiTheme="minorHAnsi" w:cs="MS-Mincho"/>
          <w:kern w:val="0"/>
          <w:szCs w:val="21"/>
        </w:rPr>
        <w:t>5</w:t>
      </w:r>
      <w:r w:rsidRPr="00EE0C79">
        <w:rPr>
          <w:rFonts w:asciiTheme="minorHAnsi" w:eastAsiaTheme="minorEastAsia" w:hAnsiTheme="minorEastAsia" w:cs="MS-Mincho"/>
          <w:kern w:val="0"/>
          <w:szCs w:val="21"/>
        </w:rPr>
        <w:t>億ポンドから</w:t>
      </w:r>
      <w:r w:rsidRPr="00EE0C79">
        <w:rPr>
          <w:rFonts w:asciiTheme="minorHAnsi" w:eastAsiaTheme="minorEastAsia" w:hAnsiTheme="minorHAnsi" w:cs="MS-Mincho"/>
          <w:kern w:val="0"/>
          <w:szCs w:val="21"/>
        </w:rPr>
        <w:t>2006</w:t>
      </w:r>
      <w:r w:rsidRPr="00EE0C79">
        <w:rPr>
          <w:rFonts w:asciiTheme="minorHAnsi" w:eastAsiaTheme="minorEastAsia" w:hAnsiTheme="minorEastAsia" w:cs="MS-Mincho"/>
          <w:kern w:val="0"/>
          <w:szCs w:val="21"/>
        </w:rPr>
        <w:t>年には</w:t>
      </w:r>
      <w:r w:rsidRPr="00EE0C79">
        <w:rPr>
          <w:rFonts w:asciiTheme="minorHAnsi" w:eastAsiaTheme="minorEastAsia" w:hAnsiTheme="minorHAnsi" w:cs="MS-Mincho"/>
          <w:kern w:val="0"/>
          <w:szCs w:val="21"/>
        </w:rPr>
        <w:t>8</w:t>
      </w:r>
      <w:r w:rsidRPr="00EE0C79">
        <w:rPr>
          <w:rFonts w:asciiTheme="minorHAnsi" w:eastAsiaTheme="minorEastAsia" w:hAnsiTheme="minorEastAsia" w:cs="MS-Mincho"/>
          <w:kern w:val="0"/>
          <w:szCs w:val="21"/>
        </w:rPr>
        <w:t>億ポンドに達している。</w:t>
      </w:r>
    </w:p>
    <w:p w:rsidR="00EE0C79" w:rsidRPr="00BF5305" w:rsidRDefault="00EE0C79" w:rsidP="00EE0C79">
      <w:pPr>
        <w:autoSpaceDE w:val="0"/>
        <w:autoSpaceDN w:val="0"/>
        <w:adjustRightInd w:val="0"/>
        <w:jc w:val="left"/>
        <w:rPr>
          <w:rFonts w:asciiTheme="minorHAnsi" w:eastAsiaTheme="minorEastAsia" w:hAnsiTheme="minorHAnsi" w:cs="MS-Mincho"/>
          <w:kern w:val="0"/>
          <w:szCs w:val="21"/>
        </w:rPr>
      </w:pPr>
      <w:r w:rsidRPr="00BF5305">
        <w:rPr>
          <w:rFonts w:asciiTheme="minorHAnsi" w:eastAsiaTheme="minorEastAsia" w:hAnsiTheme="minorEastAsia" w:cs="MS-Mincho"/>
          <w:kern w:val="0"/>
          <w:szCs w:val="21"/>
        </w:rPr>
        <w:t>＜まちづくり＞</w:t>
      </w:r>
    </w:p>
    <w:p w:rsidR="00EE0C79" w:rsidRPr="00BF5305" w:rsidRDefault="00EE0C79" w:rsidP="00EE0C79">
      <w:pPr>
        <w:autoSpaceDE w:val="0"/>
        <w:autoSpaceDN w:val="0"/>
        <w:adjustRightInd w:val="0"/>
        <w:jc w:val="left"/>
        <w:rPr>
          <w:rFonts w:asciiTheme="minorHAnsi" w:eastAsiaTheme="minorEastAsia" w:hAnsiTheme="minorHAnsi" w:cs="MS-Mincho"/>
          <w:kern w:val="0"/>
          <w:szCs w:val="21"/>
        </w:rPr>
      </w:pPr>
      <w:r w:rsidRPr="00BF5305">
        <w:rPr>
          <w:rFonts w:asciiTheme="minorHAnsi" w:eastAsiaTheme="minorEastAsia" w:hAnsiTheme="minorEastAsia" w:cs="MS-Mincho"/>
          <w:kern w:val="0"/>
          <w:szCs w:val="21"/>
        </w:rPr>
        <w:t>ロンドンにおいて、「</w:t>
      </w:r>
      <w:r w:rsidRPr="00BF5305">
        <w:rPr>
          <w:rFonts w:asciiTheme="minorHAnsi" w:eastAsiaTheme="minorEastAsia" w:hAnsiTheme="minorHAnsi" w:cs="MS-Mincho"/>
          <w:kern w:val="0"/>
          <w:szCs w:val="21"/>
        </w:rPr>
        <w:t>100</w:t>
      </w:r>
      <w:r w:rsidRPr="00BF5305">
        <w:rPr>
          <w:rFonts w:asciiTheme="minorHAnsi" w:eastAsiaTheme="minorEastAsia" w:hAnsiTheme="minorEastAsia" w:cs="MS-Mincho"/>
          <w:kern w:val="0"/>
          <w:szCs w:val="21"/>
        </w:rPr>
        <w:t>％デザイン」「デザイナーズブロック」といった家具や雑貨のデ</w:t>
      </w:r>
      <w:r w:rsidR="006D5F21">
        <w:rPr>
          <w:rFonts w:asciiTheme="minorHAnsi" w:eastAsiaTheme="minorEastAsia" w:hAnsiTheme="minorEastAsia" w:cs="MS-Mincho"/>
          <w:kern w:val="0"/>
          <w:szCs w:val="21"/>
        </w:rPr>
        <w:t>ザインイベントが毎年開催されるとともに、</w:t>
      </w:r>
      <w:r w:rsidR="006D5F21">
        <w:rPr>
          <w:rFonts w:asciiTheme="minorHAnsi" w:eastAsiaTheme="minorEastAsia" w:hAnsiTheme="minorEastAsia" w:cs="MS-Mincho" w:hint="eastAsia"/>
          <w:kern w:val="0"/>
          <w:szCs w:val="21"/>
        </w:rPr>
        <w:t>イギリス</w:t>
      </w:r>
      <w:r w:rsidRPr="00BF5305">
        <w:rPr>
          <w:rFonts w:asciiTheme="minorHAnsi" w:eastAsiaTheme="minorEastAsia" w:hAnsiTheme="minorEastAsia" w:cs="MS-Mincho"/>
          <w:kern w:val="0"/>
          <w:szCs w:val="21"/>
        </w:rPr>
        <w:t>のデザイナーに対して世界の注目度が高まる中、同時期に美術館やギャラリー、ショップなどで派生イベントや展示が</w:t>
      </w:r>
      <w:r w:rsidRPr="00BF5305">
        <w:rPr>
          <w:rFonts w:asciiTheme="minorHAnsi" w:eastAsiaTheme="minorEastAsia" w:hAnsiTheme="minorHAnsi" w:cs="MS-Mincho"/>
          <w:kern w:val="0"/>
          <w:szCs w:val="21"/>
        </w:rPr>
        <w:t>170</w:t>
      </w:r>
      <w:r w:rsidRPr="00BF5305">
        <w:rPr>
          <w:rFonts w:asciiTheme="minorHAnsi" w:eastAsiaTheme="minorEastAsia" w:hAnsiTheme="minorEastAsia" w:cs="MS-Mincho"/>
          <w:kern w:val="0"/>
          <w:szCs w:val="21"/>
        </w:rPr>
        <w:t>ほど開催され、世界中からデザイナーやバイヤーなどの集客を得ている。</w:t>
      </w:r>
    </w:p>
    <w:p w:rsidR="00EE0C79" w:rsidRPr="006D5F21" w:rsidRDefault="00EE0C79" w:rsidP="006D5F21">
      <w:pPr>
        <w:autoSpaceDE w:val="0"/>
        <w:autoSpaceDN w:val="0"/>
        <w:adjustRightInd w:val="0"/>
        <w:jc w:val="right"/>
        <w:rPr>
          <w:rFonts w:asciiTheme="minorHAnsi" w:eastAsiaTheme="minorEastAsia" w:hAnsiTheme="minorHAnsi" w:cs="MS-Mincho"/>
          <w:kern w:val="0"/>
          <w:sz w:val="20"/>
          <w:szCs w:val="20"/>
        </w:rPr>
      </w:pPr>
      <w:r w:rsidRPr="006D5F21">
        <w:rPr>
          <w:rFonts w:asciiTheme="minorHAnsi" w:eastAsiaTheme="minorEastAsia" w:hAnsiTheme="minorHAnsi" w:cs="MS-Mincho"/>
          <w:kern w:val="0"/>
          <w:sz w:val="20"/>
          <w:szCs w:val="20"/>
        </w:rPr>
        <w:t>参考資料：</w:t>
      </w:r>
      <w:r w:rsidRPr="006D5F21">
        <w:rPr>
          <w:rFonts w:asciiTheme="minorHAnsi" w:eastAsiaTheme="minorEastAsia" w:hAnsiTheme="minorHAnsi" w:cs="MS-Mincho"/>
          <w:kern w:val="0"/>
          <w:sz w:val="20"/>
          <w:szCs w:val="20"/>
        </w:rPr>
        <w:t>(</w:t>
      </w:r>
      <w:r w:rsidRPr="006D5F21">
        <w:rPr>
          <w:rFonts w:asciiTheme="minorHAnsi" w:eastAsiaTheme="minorEastAsia" w:hAnsiTheme="minorHAnsi" w:cs="MS-Mincho"/>
          <w:kern w:val="0"/>
          <w:sz w:val="20"/>
          <w:szCs w:val="20"/>
        </w:rPr>
        <w:t>株</w:t>
      </w:r>
      <w:r w:rsidRPr="006D5F21">
        <w:rPr>
          <w:rFonts w:asciiTheme="minorHAnsi" w:eastAsiaTheme="minorEastAsia" w:hAnsiTheme="minorHAnsi" w:cs="MS-Mincho"/>
          <w:kern w:val="0"/>
          <w:sz w:val="20"/>
          <w:szCs w:val="20"/>
        </w:rPr>
        <w:t>)</w:t>
      </w:r>
      <w:r w:rsidRPr="006D5F21">
        <w:rPr>
          <w:rFonts w:asciiTheme="minorHAnsi" w:eastAsiaTheme="minorEastAsia" w:hAnsiTheme="minorHAnsi" w:cs="MS-Mincho"/>
          <w:kern w:val="0"/>
          <w:sz w:val="20"/>
          <w:szCs w:val="20"/>
        </w:rPr>
        <w:t>日経ＢＰ社「日経デザイン（</w:t>
      </w:r>
      <w:r w:rsidRPr="006D5F21">
        <w:rPr>
          <w:rFonts w:asciiTheme="minorHAnsi" w:eastAsiaTheme="minorEastAsia" w:hAnsiTheme="minorHAnsi" w:cs="MS-Mincho"/>
          <w:kern w:val="0"/>
          <w:sz w:val="20"/>
          <w:szCs w:val="20"/>
        </w:rPr>
        <w:t xml:space="preserve">2007 </w:t>
      </w:r>
      <w:r w:rsidRPr="006D5F21">
        <w:rPr>
          <w:rFonts w:asciiTheme="minorHAnsi" w:eastAsiaTheme="minorEastAsia" w:hAnsiTheme="minorHAnsi" w:cs="MS-Mincho"/>
          <w:kern w:val="0"/>
          <w:sz w:val="20"/>
          <w:szCs w:val="20"/>
        </w:rPr>
        <w:t>年</w:t>
      </w:r>
      <w:r w:rsidRPr="006D5F21">
        <w:rPr>
          <w:rFonts w:asciiTheme="minorHAnsi" w:eastAsiaTheme="minorEastAsia" w:hAnsiTheme="minorHAnsi" w:cs="MS-Mincho"/>
          <w:kern w:val="0"/>
          <w:sz w:val="20"/>
          <w:szCs w:val="20"/>
        </w:rPr>
        <w:t xml:space="preserve">3 </w:t>
      </w:r>
      <w:r w:rsidR="006D5F21">
        <w:rPr>
          <w:rFonts w:asciiTheme="minorHAnsi" w:eastAsiaTheme="minorEastAsia" w:hAnsiTheme="minorHAnsi" w:cs="MS-Mincho"/>
          <w:kern w:val="0"/>
          <w:sz w:val="20"/>
          <w:szCs w:val="20"/>
        </w:rPr>
        <w:t>月号）」</w:t>
      </w:r>
    </w:p>
    <w:p w:rsidR="00EE0C79" w:rsidRPr="006D5F21" w:rsidRDefault="00EE0C79" w:rsidP="006D5F21">
      <w:pPr>
        <w:autoSpaceDE w:val="0"/>
        <w:autoSpaceDN w:val="0"/>
        <w:adjustRightInd w:val="0"/>
        <w:jc w:val="right"/>
        <w:rPr>
          <w:rFonts w:asciiTheme="minorHAnsi" w:eastAsiaTheme="minorEastAsia" w:hAnsiTheme="minorHAnsi" w:cs="MS-Mincho"/>
          <w:kern w:val="0"/>
          <w:sz w:val="20"/>
          <w:szCs w:val="20"/>
        </w:rPr>
      </w:pPr>
      <w:r w:rsidRPr="006D5F21">
        <w:rPr>
          <w:rFonts w:asciiTheme="minorHAnsi" w:eastAsiaTheme="minorEastAsia" w:hAnsiTheme="minorHAnsi" w:cs="MS-Mincho"/>
          <w:kern w:val="0"/>
          <w:sz w:val="20"/>
          <w:szCs w:val="20"/>
        </w:rPr>
        <w:t>(</w:t>
      </w:r>
      <w:r w:rsidRPr="006D5F21">
        <w:rPr>
          <w:rFonts w:asciiTheme="minorHAnsi" w:eastAsiaTheme="minorEastAsia" w:hAnsiTheme="minorHAnsi" w:cs="MS-Mincho"/>
          <w:kern w:val="0"/>
          <w:sz w:val="20"/>
          <w:szCs w:val="20"/>
        </w:rPr>
        <w:t>財</w:t>
      </w:r>
      <w:r w:rsidRPr="006D5F21">
        <w:rPr>
          <w:rFonts w:asciiTheme="minorHAnsi" w:eastAsiaTheme="minorEastAsia" w:hAnsiTheme="minorHAnsi" w:cs="MS-Mincho"/>
          <w:kern w:val="0"/>
          <w:sz w:val="20"/>
          <w:szCs w:val="20"/>
        </w:rPr>
        <w:t>)</w:t>
      </w:r>
      <w:r w:rsidRPr="006D5F21">
        <w:rPr>
          <w:rFonts w:asciiTheme="minorHAnsi" w:eastAsiaTheme="minorEastAsia" w:hAnsiTheme="minorHAnsi" w:cs="MS-Mincho"/>
          <w:kern w:val="0"/>
          <w:sz w:val="20"/>
          <w:szCs w:val="20"/>
        </w:rPr>
        <w:t>国際デザイン交流協会</w:t>
      </w:r>
      <w:r w:rsidRPr="006D5F21">
        <w:rPr>
          <w:rFonts w:asciiTheme="minorHAnsi" w:eastAsiaTheme="minorEastAsia" w:hAnsiTheme="minorHAnsi" w:cs="MS-Mincho"/>
          <w:kern w:val="0"/>
          <w:sz w:val="20"/>
          <w:szCs w:val="20"/>
        </w:rPr>
        <w:t xml:space="preserve"> </w:t>
      </w:r>
      <w:r w:rsidR="00BF5305" w:rsidRPr="006D5F21">
        <w:rPr>
          <w:rFonts w:asciiTheme="minorHAnsi" w:eastAsiaTheme="minorEastAsia" w:hAnsiTheme="minorHAnsi" w:cs="MS-Mincho"/>
          <w:kern w:val="0"/>
          <w:sz w:val="20"/>
          <w:szCs w:val="20"/>
        </w:rPr>
        <w:t>「平成</w:t>
      </w:r>
      <w:r w:rsidR="00BF5305" w:rsidRPr="006D5F21">
        <w:rPr>
          <w:rFonts w:asciiTheme="minorHAnsi" w:eastAsiaTheme="minorEastAsia" w:hAnsiTheme="minorHAnsi" w:cs="MS-Mincho" w:hint="eastAsia"/>
          <w:kern w:val="0"/>
          <w:sz w:val="20"/>
          <w:szCs w:val="20"/>
        </w:rPr>
        <w:t>17</w:t>
      </w:r>
      <w:r w:rsidRPr="006D5F21">
        <w:rPr>
          <w:rFonts w:asciiTheme="minorHAnsi" w:eastAsiaTheme="minorEastAsia" w:hAnsiTheme="minorHAnsi" w:cs="MS-Mincho"/>
          <w:kern w:val="0"/>
          <w:sz w:val="20"/>
          <w:szCs w:val="20"/>
        </w:rPr>
        <w:t>年度海外デザインマネジメント研究会」</w:t>
      </w:r>
    </w:p>
    <w:p w:rsidR="00860FF0" w:rsidRPr="00EE0C79" w:rsidRDefault="00860FF0" w:rsidP="00EE0C79">
      <w:pPr>
        <w:rPr>
          <w:rFonts w:asciiTheme="minorEastAsia" w:eastAsiaTheme="minorEastAsia" w:hAnsiTheme="minorEastAsia"/>
          <w:szCs w:val="21"/>
        </w:rPr>
      </w:pPr>
    </w:p>
    <w:p w:rsidR="00860FF0" w:rsidRDefault="00860FF0">
      <w:pPr>
        <w:rPr>
          <w:szCs w:val="21"/>
        </w:rPr>
      </w:pPr>
    </w:p>
    <w:p w:rsidR="006D5F21" w:rsidRPr="006D5F21" w:rsidRDefault="006D5F21" w:rsidP="006D5F21">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Mincho" w:hint="eastAsia"/>
          <w:kern w:val="0"/>
          <w:szCs w:val="21"/>
        </w:rPr>
        <w:t>③</w:t>
      </w:r>
      <w:r w:rsidRPr="006D5F21">
        <w:rPr>
          <w:rFonts w:asciiTheme="minorEastAsia" w:eastAsiaTheme="minorEastAsia" w:hAnsiTheme="minorEastAsia" w:cs="MS-Mincho"/>
          <w:kern w:val="0"/>
          <w:szCs w:val="21"/>
        </w:rPr>
        <w:t xml:space="preserve"> </w:t>
      </w:r>
      <w:r w:rsidRPr="00063D2A">
        <w:rPr>
          <w:rFonts w:asciiTheme="minorEastAsia" w:eastAsiaTheme="minorEastAsia" w:hAnsiTheme="minorEastAsia" w:cs="MS-Gothic" w:hint="eastAsia"/>
          <w:kern w:val="0"/>
          <w:szCs w:val="21"/>
          <w:u w:val="single"/>
        </w:rPr>
        <w:t>韓国</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韓国は産業政策として、成長を牽引する産業を集中的に育成してきた。</w:t>
      </w:r>
      <w:r w:rsidRPr="006D5F21">
        <w:rPr>
          <w:rFonts w:asciiTheme="minorHAnsi" w:eastAsiaTheme="minorEastAsia" w:hAnsiTheme="minorHAnsi" w:cs="MS-Mincho"/>
          <w:kern w:val="0"/>
          <w:szCs w:val="21"/>
        </w:rPr>
        <w:t>60</w:t>
      </w:r>
      <w:r w:rsidRPr="006D5F21">
        <w:rPr>
          <w:rFonts w:asciiTheme="minorHAnsi" w:eastAsiaTheme="minorEastAsia" w:hAnsiTheme="minorEastAsia" w:cs="MS-Mincho"/>
          <w:kern w:val="0"/>
          <w:szCs w:val="21"/>
        </w:rPr>
        <w:t>年代は軽工業、</w:t>
      </w:r>
      <w:r w:rsidRPr="006D5F21">
        <w:rPr>
          <w:rFonts w:asciiTheme="minorHAnsi" w:eastAsiaTheme="minorEastAsia" w:hAnsiTheme="minorHAnsi" w:cs="MS-Mincho"/>
          <w:kern w:val="0"/>
          <w:szCs w:val="21"/>
        </w:rPr>
        <w:t>70</w:t>
      </w:r>
      <w:r w:rsidRPr="006D5F21">
        <w:rPr>
          <w:rFonts w:asciiTheme="minorHAnsi" w:eastAsiaTheme="minorEastAsia" w:hAnsiTheme="minorEastAsia" w:cs="MS-Mincho"/>
          <w:kern w:val="0"/>
          <w:szCs w:val="21"/>
        </w:rPr>
        <w:t>年代は重工業、</w:t>
      </w:r>
      <w:r w:rsidRPr="006D5F21">
        <w:rPr>
          <w:rFonts w:asciiTheme="minorHAnsi" w:eastAsiaTheme="minorEastAsia" w:hAnsiTheme="minorHAnsi" w:cs="MS-Mincho"/>
          <w:kern w:val="0"/>
          <w:szCs w:val="21"/>
        </w:rPr>
        <w:t>80</w:t>
      </w:r>
      <w:r w:rsidRPr="006D5F21">
        <w:rPr>
          <w:rFonts w:asciiTheme="minorHAnsi" w:eastAsiaTheme="minorEastAsia" w:hAnsiTheme="minorEastAsia" w:cs="MS-Mincho"/>
          <w:kern w:val="0"/>
          <w:szCs w:val="21"/>
        </w:rPr>
        <w:t>年代は組み立て加工業、</w:t>
      </w:r>
      <w:r w:rsidRPr="006D5F21">
        <w:rPr>
          <w:rFonts w:asciiTheme="minorHAnsi" w:eastAsiaTheme="minorEastAsia" w:hAnsiTheme="minorHAnsi" w:cs="MS-Mincho"/>
          <w:kern w:val="0"/>
          <w:szCs w:val="21"/>
        </w:rPr>
        <w:t>90</w:t>
      </w:r>
      <w:r w:rsidRPr="006D5F21">
        <w:rPr>
          <w:rFonts w:asciiTheme="minorHAnsi" w:eastAsiaTheme="minorEastAsia" w:hAnsiTheme="minorEastAsia" w:cs="MS-Mincho"/>
          <w:kern w:val="0"/>
          <w:szCs w:val="21"/>
        </w:rPr>
        <w:t>年代は</w:t>
      </w:r>
      <w:r w:rsidRPr="006D5F21">
        <w:rPr>
          <w:rFonts w:asciiTheme="minorHAnsi" w:eastAsiaTheme="minorEastAsia" w:hAnsiTheme="minorHAnsi" w:cs="MS-Mincho"/>
          <w:kern w:val="0"/>
          <w:szCs w:val="21"/>
        </w:rPr>
        <w:t>IT</w:t>
      </w:r>
      <w:r w:rsidRPr="006D5F21">
        <w:rPr>
          <w:rFonts w:asciiTheme="minorHAnsi" w:eastAsiaTheme="minorEastAsia" w:hAnsiTheme="minorEastAsia" w:cs="MS-Mincho"/>
          <w:kern w:val="0"/>
          <w:szCs w:val="21"/>
        </w:rPr>
        <w:t>産業などの振興に資源が投入され、効率的な経済成長を遂げてきた。その後、</w:t>
      </w:r>
      <w:r w:rsidRPr="006D5F21">
        <w:rPr>
          <w:rFonts w:asciiTheme="minorHAnsi" w:eastAsiaTheme="minorEastAsia" w:hAnsiTheme="minorHAnsi" w:cs="MS-Mincho"/>
          <w:kern w:val="0"/>
          <w:szCs w:val="21"/>
        </w:rPr>
        <w:t>97</w:t>
      </w:r>
      <w:r w:rsidRPr="006D5F21">
        <w:rPr>
          <w:rFonts w:asciiTheme="minorHAnsi" w:eastAsiaTheme="minorEastAsia" w:hAnsiTheme="minorEastAsia" w:cs="MS-Mincho"/>
          <w:kern w:val="0"/>
          <w:szCs w:val="21"/>
        </w:rPr>
        <w:t>年にアジア経済危機に直面し、経済停滞を余儀なくされた中で、この危機から脱するために、韓国政府はデザインを含む知識産業に焦</w:t>
      </w:r>
      <w:r w:rsidRPr="006D5F21">
        <w:rPr>
          <w:rFonts w:asciiTheme="minorHAnsi" w:eastAsiaTheme="minorEastAsia" w:hAnsiTheme="minorEastAsia" w:cs="MS-Mincho"/>
          <w:kern w:val="0"/>
          <w:szCs w:val="21"/>
        </w:rPr>
        <w:lastRenderedPageBreak/>
        <w:t>点をあてた。</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韓国では、デザインは文化・産業の競争力を決定する重要なキーであると認識し、政府機関、企業、デザイン事務所が緊密な協力をして、デザイン産業の発展に寄与している。</w:t>
      </w:r>
    </w:p>
    <w:p w:rsidR="006D5F21" w:rsidRDefault="006D5F21" w:rsidP="006D5F21">
      <w:pPr>
        <w:autoSpaceDE w:val="0"/>
        <w:autoSpaceDN w:val="0"/>
        <w:adjustRightInd w:val="0"/>
        <w:jc w:val="left"/>
        <w:rPr>
          <w:rFonts w:asciiTheme="minorHAnsi" w:eastAsiaTheme="minorEastAsia" w:hAnsiTheme="minorEastAsia" w:cs="MS-Mincho"/>
          <w:kern w:val="0"/>
          <w:szCs w:val="21"/>
        </w:rPr>
      </w:pPr>
      <w:r w:rsidRPr="006D5F21">
        <w:rPr>
          <w:rFonts w:asciiTheme="minorHAnsi" w:eastAsiaTheme="minorEastAsia" w:hAnsiTheme="minorEastAsia" w:cs="MS-Mincho"/>
          <w:kern w:val="0"/>
          <w:szCs w:val="21"/>
        </w:rPr>
        <w:t>韓国では、</w:t>
      </w:r>
      <w:r w:rsidRPr="006D5F21">
        <w:rPr>
          <w:rFonts w:asciiTheme="minorHAnsi" w:eastAsiaTheme="minorEastAsia" w:hAnsiTheme="minorHAnsi" w:cs="MS-Mincho"/>
          <w:kern w:val="0"/>
          <w:szCs w:val="21"/>
        </w:rPr>
        <w:t>2003</w:t>
      </w:r>
      <w:r w:rsidRPr="006D5F21">
        <w:rPr>
          <w:rFonts w:asciiTheme="minorHAnsi" w:eastAsiaTheme="minorEastAsia" w:hAnsiTheme="minorEastAsia" w:cs="MS-Mincho"/>
          <w:kern w:val="0"/>
          <w:szCs w:val="21"/>
        </w:rPr>
        <w:t>年の企業の総売上に対するデザインへの投資額の割合は</w:t>
      </w:r>
      <w:r w:rsidRPr="006D5F21">
        <w:rPr>
          <w:rFonts w:asciiTheme="minorHAnsi" w:eastAsiaTheme="minorEastAsia" w:hAnsiTheme="minorHAnsi" w:cs="MS-Mincho"/>
          <w:kern w:val="0"/>
          <w:szCs w:val="21"/>
        </w:rPr>
        <w:t>0.3</w:t>
      </w:r>
      <w:r w:rsidRPr="006D5F21">
        <w:rPr>
          <w:rFonts w:asciiTheme="minorHAnsi" w:eastAsiaTheme="minorEastAsia" w:hAnsiTheme="minorEastAsia" w:cs="MS-Mincho"/>
          <w:kern w:val="0"/>
          <w:szCs w:val="21"/>
        </w:rPr>
        <w:t>％。これを</w:t>
      </w:r>
      <w:r w:rsidRPr="006D5F21">
        <w:rPr>
          <w:rFonts w:asciiTheme="minorHAnsi" w:eastAsiaTheme="minorEastAsia" w:hAnsiTheme="minorHAnsi" w:cs="MS-Mincho"/>
          <w:kern w:val="0"/>
          <w:szCs w:val="21"/>
        </w:rPr>
        <w:t>2015</w:t>
      </w:r>
      <w:r w:rsidRPr="006D5F21">
        <w:rPr>
          <w:rFonts w:asciiTheme="minorHAnsi" w:eastAsiaTheme="minorEastAsia" w:hAnsiTheme="minorEastAsia" w:cs="MS-Mincho"/>
          <w:kern w:val="0"/>
          <w:szCs w:val="21"/>
        </w:rPr>
        <w:t>年には</w:t>
      </w:r>
      <w:r w:rsidRPr="006D5F21">
        <w:rPr>
          <w:rFonts w:asciiTheme="minorHAnsi" w:eastAsiaTheme="minorEastAsia" w:hAnsiTheme="minorHAnsi" w:cs="MS-Mincho"/>
          <w:kern w:val="0"/>
          <w:szCs w:val="21"/>
        </w:rPr>
        <w:t>3</w:t>
      </w:r>
      <w:r w:rsidRPr="006D5F21">
        <w:rPr>
          <w:rFonts w:asciiTheme="minorHAnsi" w:eastAsiaTheme="minorEastAsia" w:hAnsiTheme="minorEastAsia" w:cs="MS-Mincho"/>
          <w:kern w:val="0"/>
          <w:szCs w:val="21"/>
        </w:rPr>
        <w:t>％にまでに延ばし、デザイン先進国を</w:t>
      </w:r>
      <w:r w:rsidRPr="006D5F21">
        <w:rPr>
          <w:rFonts w:asciiTheme="minorHAnsi" w:eastAsiaTheme="minorEastAsia" w:hAnsiTheme="minorHAnsi" w:cs="MS-Mincho"/>
          <w:kern w:val="0"/>
          <w:szCs w:val="21"/>
        </w:rPr>
        <w:t>100</w:t>
      </w:r>
      <w:r w:rsidRPr="006D5F21">
        <w:rPr>
          <w:rFonts w:asciiTheme="minorHAnsi" w:eastAsiaTheme="minorEastAsia" w:hAnsiTheme="minorEastAsia" w:cs="MS-Mincho"/>
          <w:kern w:val="0"/>
          <w:szCs w:val="21"/>
        </w:rPr>
        <w:t>％とした場合の韓国のデザイン能力を</w:t>
      </w:r>
      <w:r w:rsidR="002D5FA3">
        <w:rPr>
          <w:rFonts w:asciiTheme="minorHAnsi" w:eastAsiaTheme="minorEastAsia" w:hAnsiTheme="minorEastAsia" w:cs="MS-Mincho" w:hint="eastAsia"/>
          <w:kern w:val="0"/>
          <w:szCs w:val="21"/>
        </w:rPr>
        <w:t>2</w:t>
      </w:r>
      <w:r w:rsidRPr="006D5F21">
        <w:rPr>
          <w:rFonts w:asciiTheme="minorHAnsi" w:eastAsiaTheme="minorEastAsia" w:hAnsiTheme="minorHAnsi" w:cs="MS-Mincho"/>
          <w:kern w:val="0"/>
          <w:szCs w:val="21"/>
        </w:rPr>
        <w:t>005</w:t>
      </w:r>
      <w:r w:rsidRPr="006D5F21">
        <w:rPr>
          <w:rFonts w:asciiTheme="minorHAnsi" w:eastAsiaTheme="minorEastAsia" w:hAnsiTheme="minorEastAsia" w:cs="MS-Mincho"/>
          <w:kern w:val="0"/>
          <w:szCs w:val="21"/>
        </w:rPr>
        <w:t>年の</w:t>
      </w:r>
      <w:r w:rsidRPr="006D5F21">
        <w:rPr>
          <w:rFonts w:asciiTheme="minorHAnsi" w:eastAsiaTheme="minorEastAsia" w:hAnsiTheme="minorHAnsi" w:cs="MS-Mincho"/>
          <w:kern w:val="0"/>
          <w:szCs w:val="21"/>
        </w:rPr>
        <w:t>80</w:t>
      </w:r>
      <w:r w:rsidRPr="006D5F21">
        <w:rPr>
          <w:rFonts w:asciiTheme="minorHAnsi" w:eastAsiaTheme="minorEastAsia" w:hAnsiTheme="minorEastAsia" w:cs="MS-Mincho"/>
          <w:kern w:val="0"/>
          <w:szCs w:val="21"/>
        </w:rPr>
        <w:t>％から</w:t>
      </w:r>
      <w:r w:rsidRPr="006D5F21">
        <w:rPr>
          <w:rFonts w:asciiTheme="minorHAnsi" w:eastAsiaTheme="minorEastAsia" w:hAnsiTheme="minorHAnsi" w:cs="MS-Mincho"/>
          <w:kern w:val="0"/>
          <w:szCs w:val="21"/>
        </w:rPr>
        <w:t>2015</w:t>
      </w:r>
      <w:r w:rsidRPr="006D5F21">
        <w:rPr>
          <w:rFonts w:asciiTheme="minorHAnsi" w:eastAsiaTheme="minorEastAsia" w:hAnsiTheme="minorEastAsia" w:cs="MS-Mincho"/>
          <w:kern w:val="0"/>
          <w:szCs w:val="21"/>
        </w:rPr>
        <w:t>年には</w:t>
      </w:r>
      <w:r w:rsidRPr="006D5F21">
        <w:rPr>
          <w:rFonts w:asciiTheme="minorHAnsi" w:eastAsiaTheme="minorEastAsia" w:hAnsiTheme="minorHAnsi" w:cs="MS-Mincho"/>
          <w:kern w:val="0"/>
          <w:szCs w:val="21"/>
        </w:rPr>
        <w:t>95</w:t>
      </w:r>
      <w:r w:rsidRPr="006D5F21">
        <w:rPr>
          <w:rFonts w:asciiTheme="minorHAnsi" w:eastAsiaTheme="minorEastAsia" w:hAnsiTheme="minorEastAsia" w:cs="MS-Mincho"/>
          <w:kern w:val="0"/>
          <w:szCs w:val="21"/>
        </w:rPr>
        <w:t>％まで高めることが目標にされている。</w:t>
      </w:r>
    </w:p>
    <w:p w:rsidR="006D5F21" w:rsidRPr="002D5FA3" w:rsidRDefault="006D5F21" w:rsidP="006D5F21">
      <w:pPr>
        <w:autoSpaceDE w:val="0"/>
        <w:autoSpaceDN w:val="0"/>
        <w:adjustRightInd w:val="0"/>
        <w:jc w:val="left"/>
        <w:rPr>
          <w:rFonts w:asciiTheme="minorHAnsi" w:eastAsiaTheme="minorEastAsia" w:hAnsiTheme="minorHAnsi" w:cs="MS-Mincho"/>
          <w:kern w:val="0"/>
          <w:szCs w:val="21"/>
        </w:rPr>
      </w:pP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＜デザイン振興体制＞</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HAnsi" w:cs="MS-Mincho"/>
          <w:kern w:val="0"/>
          <w:szCs w:val="21"/>
        </w:rPr>
        <w:t>1997</w:t>
      </w:r>
      <w:r w:rsidRPr="006D5F21">
        <w:rPr>
          <w:rFonts w:asciiTheme="minorHAnsi" w:eastAsiaTheme="minorEastAsia" w:hAnsiTheme="minorEastAsia" w:cs="MS-Mincho"/>
          <w:kern w:val="0"/>
          <w:szCs w:val="21"/>
        </w:rPr>
        <w:t>年に「工業デザイン促進法」が議会を通過し、韓国のデザイン産業の発展の契機となった。同年、韓国デザイン振興院（</w:t>
      </w:r>
      <w:r w:rsidRPr="006D5F21">
        <w:rPr>
          <w:rFonts w:asciiTheme="minorHAnsi" w:eastAsiaTheme="minorEastAsia" w:hAnsiTheme="minorHAnsi" w:cs="MS-Mincho"/>
          <w:kern w:val="0"/>
          <w:szCs w:val="21"/>
        </w:rPr>
        <w:t>KIDP</w:t>
      </w:r>
      <w:r w:rsidRPr="006D5F21">
        <w:rPr>
          <w:rFonts w:asciiTheme="minorHAnsi" w:eastAsiaTheme="minorEastAsia" w:hAnsiTheme="minorEastAsia" w:cs="MS-Mincho"/>
          <w:kern w:val="0"/>
          <w:szCs w:val="21"/>
        </w:rPr>
        <w:t>）という大統領直轄のデザイン振興専門組織を立ち上げ（年間予算</w:t>
      </w:r>
      <w:r w:rsidRPr="006D5F21">
        <w:rPr>
          <w:rFonts w:asciiTheme="minorHAnsi" w:eastAsiaTheme="minorEastAsia" w:hAnsiTheme="minorHAnsi" w:cs="MS-Mincho"/>
          <w:kern w:val="0"/>
          <w:szCs w:val="21"/>
        </w:rPr>
        <w:t>44</w:t>
      </w:r>
      <w:r w:rsidRPr="006D5F21">
        <w:rPr>
          <w:rFonts w:asciiTheme="minorHAnsi" w:eastAsiaTheme="minorEastAsia" w:hAnsiTheme="minorEastAsia" w:cs="MS-Mincho"/>
          <w:kern w:val="0"/>
          <w:szCs w:val="21"/>
        </w:rPr>
        <w:t>億円）、</w:t>
      </w:r>
      <w:r w:rsidRPr="006D5F21">
        <w:rPr>
          <w:rFonts w:asciiTheme="minorHAnsi" w:eastAsiaTheme="minorEastAsia" w:hAnsiTheme="minorHAnsi" w:cs="MS-Mincho"/>
          <w:kern w:val="0"/>
          <w:szCs w:val="21"/>
        </w:rPr>
        <w:t>99</w:t>
      </w:r>
      <w:r w:rsidRPr="006D5F21">
        <w:rPr>
          <w:rFonts w:asciiTheme="minorHAnsi" w:eastAsiaTheme="minorEastAsia" w:hAnsiTheme="minorEastAsia" w:cs="MS-Mincho"/>
          <w:kern w:val="0"/>
          <w:szCs w:val="21"/>
        </w:rPr>
        <w:t>年「第１回産業デザイン振興大会」を国が主催、</w:t>
      </w:r>
      <w:r w:rsidRPr="006D5F21">
        <w:rPr>
          <w:rFonts w:asciiTheme="minorHAnsi" w:eastAsiaTheme="minorEastAsia" w:hAnsiTheme="minorHAnsi" w:cs="MS-Mincho"/>
          <w:kern w:val="0"/>
          <w:szCs w:val="21"/>
        </w:rPr>
        <w:t>5</w:t>
      </w:r>
      <w:r w:rsidRPr="006D5F21">
        <w:rPr>
          <w:rFonts w:asciiTheme="minorHAnsi" w:eastAsiaTheme="minorEastAsia" w:hAnsiTheme="minorEastAsia" w:cs="MS-Mincho"/>
          <w:kern w:val="0"/>
          <w:szCs w:val="21"/>
        </w:rPr>
        <w:t>年以内にデザイン先進国となることを宣言した「デザイン産業のビジョン」を発表した。</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HAnsi" w:cs="MS-Mincho"/>
          <w:kern w:val="0"/>
          <w:szCs w:val="21"/>
        </w:rPr>
        <w:t>2001</w:t>
      </w:r>
      <w:r w:rsidRPr="006D5F21">
        <w:rPr>
          <w:rFonts w:asciiTheme="minorHAnsi" w:eastAsiaTheme="minorEastAsia" w:hAnsiTheme="minorEastAsia" w:cs="MS-Mincho"/>
          <w:kern w:val="0"/>
          <w:szCs w:val="21"/>
        </w:rPr>
        <w:t>年に国家予算で京畿道城南市にデザインインフラ建設の第一弾として「韓国デザインセンター」を設立、デザイン事務所のインキュベーションやデザイン会議場、デザイン図書館、展示室などが設置され、韓国デザイン産業の中心（新しいハブ）として機能している。民間からも経済団体が「産業デザイン特別委員会」をつくるなど、韓国では政・官・財、国家挙げてのデザイン支援体制が構築されている。</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また、韓国では、デザインオフィスの</w:t>
      </w:r>
      <w:r w:rsidRPr="006D5F21">
        <w:rPr>
          <w:rFonts w:asciiTheme="minorHAnsi" w:eastAsiaTheme="minorEastAsia" w:hAnsiTheme="minorHAnsi" w:cs="MS-Mincho"/>
          <w:kern w:val="0"/>
          <w:szCs w:val="21"/>
        </w:rPr>
        <w:t>72</w:t>
      </w:r>
      <w:r w:rsidRPr="006D5F21">
        <w:rPr>
          <w:rFonts w:asciiTheme="minorHAnsi" w:eastAsiaTheme="minorEastAsia" w:hAnsiTheme="minorEastAsia" w:cs="MS-Mincho"/>
          <w:kern w:val="0"/>
          <w:szCs w:val="21"/>
        </w:rPr>
        <w:t>％がソウル周辺に集中しているという問題があり、その解決のため国内に</w:t>
      </w:r>
      <w:r w:rsidRPr="006D5F21">
        <w:rPr>
          <w:rFonts w:asciiTheme="minorHAnsi" w:eastAsiaTheme="minorEastAsia" w:hAnsiTheme="minorHAnsi" w:cs="MS-Mincho"/>
          <w:kern w:val="0"/>
          <w:szCs w:val="21"/>
        </w:rPr>
        <w:t>29</w:t>
      </w:r>
      <w:r w:rsidRPr="006D5F21">
        <w:rPr>
          <w:rFonts w:asciiTheme="minorHAnsi" w:eastAsiaTheme="minorEastAsia" w:hAnsiTheme="minorEastAsia" w:cs="MS-Mincho"/>
          <w:kern w:val="0"/>
          <w:szCs w:val="21"/>
        </w:rPr>
        <w:t>のデザインイノベーションセンターを設立し、学生やデザインオフィスのスタッフが使用できるようにした。その他、地域デザインセンターを</w:t>
      </w:r>
      <w:r w:rsidRPr="006D5F21">
        <w:rPr>
          <w:rFonts w:asciiTheme="minorHAnsi" w:eastAsiaTheme="minorEastAsia" w:hAnsiTheme="minorHAnsi" w:cs="MS-Mincho"/>
          <w:kern w:val="0"/>
          <w:szCs w:val="21"/>
        </w:rPr>
        <w:t>3</w:t>
      </w:r>
      <w:r w:rsidRPr="006D5F21">
        <w:rPr>
          <w:rFonts w:asciiTheme="minorHAnsi" w:eastAsiaTheme="minorEastAsia" w:hAnsiTheme="minorEastAsia" w:cs="MS-Mincho"/>
          <w:kern w:val="0"/>
          <w:szCs w:val="21"/>
        </w:rPr>
        <w:t>ヶ所（光州市、釜山市、大邱市）に設立し、地域のデザイン活動を支援している。</w:t>
      </w:r>
    </w:p>
    <w:p w:rsidR="006D5F21" w:rsidRDefault="006D5F21" w:rsidP="006D5F21">
      <w:pPr>
        <w:autoSpaceDE w:val="0"/>
        <w:autoSpaceDN w:val="0"/>
        <w:adjustRightInd w:val="0"/>
        <w:jc w:val="left"/>
        <w:rPr>
          <w:rFonts w:asciiTheme="minorHAnsi" w:eastAsiaTheme="minorEastAsia" w:hAnsiTheme="minorEastAsia" w:cs="MS-Mincho"/>
          <w:kern w:val="0"/>
          <w:szCs w:val="21"/>
        </w:rPr>
      </w:pPr>
      <w:r w:rsidRPr="006D5F21">
        <w:rPr>
          <w:rFonts w:asciiTheme="minorHAnsi" w:eastAsiaTheme="minorEastAsia" w:hAnsiTheme="minorEastAsia" w:cs="MS-Mincho"/>
          <w:kern w:val="0"/>
          <w:szCs w:val="21"/>
        </w:rPr>
        <w:t>ソウル市は、国際インダストリアルデザイン団体協議会（</w:t>
      </w:r>
      <w:r w:rsidRPr="006D5F21">
        <w:rPr>
          <w:rFonts w:asciiTheme="minorHAnsi" w:eastAsiaTheme="minorEastAsia" w:hAnsiTheme="minorHAnsi" w:cs="MS-Mincho"/>
          <w:kern w:val="0"/>
          <w:szCs w:val="21"/>
        </w:rPr>
        <w:t>ICSID</w:t>
      </w:r>
      <w:r w:rsidRPr="006D5F21">
        <w:rPr>
          <w:rFonts w:asciiTheme="minorHAnsi" w:eastAsiaTheme="minorEastAsia" w:hAnsiTheme="minorEastAsia" w:cs="MS-Mincho"/>
          <w:kern w:val="0"/>
          <w:szCs w:val="21"/>
        </w:rPr>
        <w:t>）から</w:t>
      </w:r>
      <w:r w:rsidRPr="006D5F21">
        <w:rPr>
          <w:rFonts w:asciiTheme="minorHAnsi" w:eastAsiaTheme="minorEastAsia" w:hAnsiTheme="minorHAnsi" w:cs="MS-Mincho"/>
          <w:kern w:val="0"/>
          <w:szCs w:val="21"/>
        </w:rPr>
        <w:t>2010</w:t>
      </w:r>
      <w:r w:rsidRPr="006D5F21">
        <w:rPr>
          <w:rFonts w:asciiTheme="minorHAnsi" w:eastAsiaTheme="minorEastAsia" w:hAnsiTheme="minorEastAsia" w:cs="MS-Mincho"/>
          <w:kern w:val="0"/>
          <w:szCs w:val="21"/>
        </w:rPr>
        <w:t>年に「世界デザイン首都」に指定されるのを機に、同年に第１回世界デザインオリンピックを開催する予定であり、ソウルが世界のデザインの中心都市として定着することを目指している。</w:t>
      </w:r>
    </w:p>
    <w:p w:rsidR="002D5FA3" w:rsidRPr="006D5F21" w:rsidRDefault="002D5FA3" w:rsidP="006D5F21">
      <w:pPr>
        <w:autoSpaceDE w:val="0"/>
        <w:autoSpaceDN w:val="0"/>
        <w:adjustRightInd w:val="0"/>
        <w:jc w:val="left"/>
        <w:rPr>
          <w:rFonts w:asciiTheme="minorHAnsi" w:eastAsiaTheme="minorEastAsia" w:hAnsiTheme="minorHAnsi" w:cs="MS-Mincho"/>
          <w:kern w:val="0"/>
          <w:szCs w:val="21"/>
        </w:rPr>
      </w:pP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w:t>
      </w:r>
      <w:r w:rsidRPr="006D5F21">
        <w:rPr>
          <w:rFonts w:asciiTheme="minorHAnsi" w:eastAsiaTheme="minorEastAsia" w:hAnsiTheme="minorHAnsi" w:cs="MS-Mincho"/>
          <w:kern w:val="0"/>
          <w:szCs w:val="21"/>
        </w:rPr>
        <w:t>KIDP</w:t>
      </w:r>
      <w:r w:rsidRPr="006D5F21">
        <w:rPr>
          <w:rFonts w:asciiTheme="minorHAnsi" w:eastAsiaTheme="minorEastAsia" w:hAnsiTheme="minorEastAsia" w:cs="MS-Mincho"/>
          <w:kern w:val="0"/>
          <w:szCs w:val="21"/>
        </w:rPr>
        <w:t>（韓国デザイン振興院）の取り組み＞</w:t>
      </w:r>
    </w:p>
    <w:p w:rsidR="006D5F21" w:rsidRDefault="006D5F21" w:rsidP="006D5F21">
      <w:pPr>
        <w:autoSpaceDE w:val="0"/>
        <w:autoSpaceDN w:val="0"/>
        <w:adjustRightInd w:val="0"/>
        <w:jc w:val="left"/>
        <w:rPr>
          <w:rFonts w:asciiTheme="minorHAnsi" w:eastAsiaTheme="minorEastAsia" w:hAnsiTheme="minorEastAsia" w:cs="MS-Mincho"/>
          <w:kern w:val="0"/>
          <w:szCs w:val="21"/>
        </w:rPr>
      </w:pPr>
      <w:r w:rsidRPr="006D5F21">
        <w:rPr>
          <w:rFonts w:asciiTheme="minorHAnsi" w:eastAsiaTheme="minorEastAsia" w:hAnsiTheme="minorHAnsi" w:cs="MS-Mincho"/>
          <w:kern w:val="0"/>
          <w:szCs w:val="21"/>
        </w:rPr>
        <w:t>KIDP</w:t>
      </w:r>
      <w:r w:rsidRPr="006D5F21">
        <w:rPr>
          <w:rFonts w:asciiTheme="minorHAnsi" w:eastAsiaTheme="minorEastAsia" w:hAnsiTheme="minorEastAsia" w:cs="MS-Mincho"/>
          <w:kern w:val="0"/>
          <w:szCs w:val="21"/>
        </w:rPr>
        <w:t>は、工業デザイン促進法に基づきデザイン開発と、工業デザインを効果的・組織的に促進することを目的として、</w:t>
      </w:r>
      <w:r w:rsidRPr="006D5F21">
        <w:rPr>
          <w:rFonts w:asciiTheme="minorHAnsi" w:eastAsiaTheme="minorEastAsia" w:hAnsiTheme="minorHAnsi" w:cs="MS-Mincho"/>
          <w:kern w:val="0"/>
          <w:szCs w:val="21"/>
        </w:rPr>
        <w:t>1970</w:t>
      </w:r>
      <w:r w:rsidRPr="006D5F21">
        <w:rPr>
          <w:rFonts w:asciiTheme="minorHAnsi" w:eastAsiaTheme="minorEastAsia" w:hAnsiTheme="minorEastAsia" w:cs="MS-Mincho"/>
          <w:kern w:val="0"/>
          <w:szCs w:val="21"/>
        </w:rPr>
        <w:t>年に設立された韓国デザインパッケージングセンターを前身として設立された。韓国のデザイン産業の国際化に寄与するとともに、韓国デザインの競争力強化にも寄与している。主な取り組みは以下のとおり。</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中小企業に対するデザイン・イノベーションの包括的なサポート</w:t>
      </w:r>
    </w:p>
    <w:p w:rsidR="006D5F21" w:rsidRPr="006D5F21" w:rsidRDefault="002D5FA3" w:rsidP="002D5FA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先進的デザイン事務所の発展に焦点を当てた、デザイン開発技術を有したコンサルタント企業の育成</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デザイン・トレードミッションの海外派遣等を通じた海外市場参入支援</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デザインの調査、研究、制作のインフラの構築</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デザインに関する統計調査</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lastRenderedPageBreak/>
        <w:t>○</w:t>
      </w:r>
      <w:r w:rsidR="006D5F21" w:rsidRPr="006D5F21">
        <w:rPr>
          <w:rFonts w:asciiTheme="minorHAnsi" w:eastAsiaTheme="minorEastAsia" w:hAnsiTheme="minorEastAsia" w:cs="MS-Mincho"/>
          <w:kern w:val="0"/>
          <w:szCs w:val="21"/>
        </w:rPr>
        <w:t>グローバルレベルで競争力のあるデザイナーを選定、海外でのトレーニングや海外の</w:t>
      </w:r>
    </w:p>
    <w:p w:rsidR="006D5F21" w:rsidRPr="006D5F21" w:rsidRDefault="006D5F21" w:rsidP="002D5FA3">
      <w:pPr>
        <w:autoSpaceDE w:val="0"/>
        <w:autoSpaceDN w:val="0"/>
        <w:adjustRightInd w:val="0"/>
        <w:ind w:firstLineChars="200" w:firstLine="42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著名な展示会への参加援助</w:t>
      </w:r>
    </w:p>
    <w:p w:rsidR="006D5F21" w:rsidRDefault="002D5FA3" w:rsidP="002D5FA3">
      <w:pPr>
        <w:autoSpaceDE w:val="0"/>
        <w:autoSpaceDN w:val="0"/>
        <w:adjustRightInd w:val="0"/>
        <w:ind w:firstLineChars="100" w:firstLine="210"/>
        <w:jc w:val="left"/>
        <w:rPr>
          <w:rFonts w:asciiTheme="minorHAnsi" w:eastAsiaTheme="minorEastAsia" w:hAnsiTheme="minorEastAsia"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デザインコリアイベントの開催</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＜主なデザイン施策＞</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ⅰ．デザイナーへの支援</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毎年若手デザイナー</w:t>
      </w:r>
      <w:r w:rsidR="006D5F21" w:rsidRPr="006D5F21">
        <w:rPr>
          <w:rFonts w:asciiTheme="minorHAnsi" w:eastAsiaTheme="minorEastAsia" w:hAnsiTheme="minorHAnsi" w:cs="MS-Mincho"/>
          <w:kern w:val="0"/>
          <w:szCs w:val="21"/>
        </w:rPr>
        <w:t>10</w:t>
      </w:r>
      <w:r w:rsidR="006D5F21" w:rsidRPr="006D5F21">
        <w:rPr>
          <w:rFonts w:asciiTheme="minorHAnsi" w:eastAsiaTheme="minorEastAsia" w:hAnsiTheme="minorEastAsia" w:cs="MS-Mincho"/>
          <w:kern w:val="0"/>
          <w:szCs w:val="21"/>
        </w:rPr>
        <w:t>名を選抜し、海外留学や展示会出展費用最大</w:t>
      </w:r>
      <w:r w:rsidR="006D5F21" w:rsidRPr="006D5F21">
        <w:rPr>
          <w:rFonts w:asciiTheme="minorHAnsi" w:eastAsiaTheme="minorEastAsia" w:hAnsiTheme="minorHAnsi" w:cs="MS-Mincho"/>
          <w:kern w:val="0"/>
          <w:szCs w:val="21"/>
        </w:rPr>
        <w:t>390</w:t>
      </w:r>
      <w:r w:rsidR="006D5F21" w:rsidRPr="006D5F21">
        <w:rPr>
          <w:rFonts w:asciiTheme="minorHAnsi" w:eastAsiaTheme="minorEastAsia" w:hAnsiTheme="minorEastAsia" w:cs="MS-Mincho"/>
          <w:kern w:val="0"/>
          <w:szCs w:val="21"/>
        </w:rPr>
        <w:t>万円を助成する。</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韓国のデザインを紹介する「デザインコリア」</w:t>
      </w:r>
      <w:r>
        <w:rPr>
          <w:rFonts w:asciiTheme="minorHAnsi" w:eastAsiaTheme="minorEastAsia" w:hAnsiTheme="minorEastAsia" w:cs="MS-Mincho"/>
          <w:kern w:val="0"/>
          <w:szCs w:val="21"/>
        </w:rPr>
        <w:t>を</w:t>
      </w:r>
      <w:r w:rsidR="006D5F21" w:rsidRPr="006D5F21">
        <w:rPr>
          <w:rFonts w:asciiTheme="minorHAnsi" w:eastAsiaTheme="minorEastAsia" w:hAnsiTheme="minorEastAsia" w:cs="MS-Mincho"/>
          <w:kern w:val="0"/>
          <w:szCs w:val="21"/>
        </w:rPr>
        <w:t>開催。</w:t>
      </w:r>
    </w:p>
    <w:p w:rsidR="006D5F21" w:rsidRPr="006D5F21" w:rsidRDefault="002D5FA3" w:rsidP="002D5FA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公認デザイン事務所の認定（</w:t>
      </w:r>
      <w:r w:rsidR="006D5F21" w:rsidRPr="006D5F21">
        <w:rPr>
          <w:rFonts w:asciiTheme="minorHAnsi" w:eastAsiaTheme="minorEastAsia" w:hAnsiTheme="minorHAnsi" w:cs="MS-Mincho"/>
          <w:kern w:val="0"/>
          <w:szCs w:val="21"/>
        </w:rPr>
        <w:t>2003</w:t>
      </w:r>
      <w:r w:rsidR="006D5F21" w:rsidRPr="006D5F21">
        <w:rPr>
          <w:rFonts w:asciiTheme="minorHAnsi" w:eastAsiaTheme="minorEastAsia" w:hAnsiTheme="minorEastAsia" w:cs="MS-Mincho"/>
          <w:kern w:val="0"/>
          <w:szCs w:val="21"/>
        </w:rPr>
        <w:t>年</w:t>
      </w:r>
      <w:r w:rsidR="006D5F21" w:rsidRPr="006D5F21">
        <w:rPr>
          <w:rFonts w:asciiTheme="minorHAnsi" w:eastAsiaTheme="minorEastAsia" w:hAnsiTheme="minorHAnsi" w:cs="MS-Mincho"/>
          <w:kern w:val="0"/>
          <w:szCs w:val="21"/>
        </w:rPr>
        <w:t>944</w:t>
      </w:r>
      <w:r w:rsidR="006D5F21" w:rsidRPr="006D5F21">
        <w:rPr>
          <w:rFonts w:asciiTheme="minorHAnsi" w:eastAsiaTheme="minorEastAsia" w:hAnsiTheme="minorEastAsia" w:cs="MS-Mincho"/>
          <w:kern w:val="0"/>
          <w:szCs w:val="21"/>
        </w:rPr>
        <w:t>社が認証デザイン企業としてデータベースに登録。）</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ⅱ．中小企業に対する支援</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デザインホームドクター制度で中小向けにデザインコンサルを実施</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企業とデザイナーをつなぐデザイン開発支援</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ⅲ．世界に通用する一流商品開発</w:t>
      </w:r>
    </w:p>
    <w:p w:rsidR="008E6213" w:rsidRDefault="002D5FA3" w:rsidP="002D5FA3">
      <w:pPr>
        <w:autoSpaceDE w:val="0"/>
        <w:autoSpaceDN w:val="0"/>
        <w:adjustRightInd w:val="0"/>
        <w:ind w:firstLineChars="100" w:firstLine="210"/>
        <w:jc w:val="left"/>
        <w:rPr>
          <w:rFonts w:asciiTheme="minorHAnsi" w:eastAsiaTheme="minorEastAsia" w:hAnsiTheme="minorEastAsia"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世界に通用する商品を毎年</w:t>
      </w:r>
      <w:r w:rsidR="006D5F21" w:rsidRPr="006D5F21">
        <w:rPr>
          <w:rFonts w:asciiTheme="minorHAnsi" w:eastAsiaTheme="minorEastAsia" w:hAnsiTheme="minorHAnsi" w:cs="MS-Mincho"/>
          <w:kern w:val="0"/>
          <w:szCs w:val="21"/>
        </w:rPr>
        <w:t>20</w:t>
      </w:r>
      <w:r w:rsidR="006D5F21" w:rsidRPr="006D5F21">
        <w:rPr>
          <w:rFonts w:asciiTheme="minorHAnsi" w:eastAsiaTheme="minorEastAsia" w:hAnsiTheme="minorEastAsia" w:cs="MS-Mincho"/>
          <w:kern w:val="0"/>
          <w:szCs w:val="21"/>
        </w:rPr>
        <w:t>品選択、</w:t>
      </w:r>
      <w:r w:rsidR="006D5F21" w:rsidRPr="006D5F21">
        <w:rPr>
          <w:rFonts w:asciiTheme="minorHAnsi" w:eastAsiaTheme="minorEastAsia" w:hAnsiTheme="minorHAnsi" w:cs="MS-Mincho"/>
          <w:kern w:val="0"/>
          <w:szCs w:val="21"/>
        </w:rPr>
        <w:t>KIDP</w:t>
      </w:r>
      <w:r w:rsidR="006D5F21" w:rsidRPr="006D5F21">
        <w:rPr>
          <w:rFonts w:asciiTheme="minorHAnsi" w:eastAsiaTheme="minorEastAsia" w:hAnsiTheme="minorEastAsia" w:cs="MS-Mincho"/>
          <w:kern w:val="0"/>
          <w:szCs w:val="21"/>
        </w:rPr>
        <w:t>が評価、デザインブランド再開発支援を実</w:t>
      </w:r>
      <w:r w:rsidR="008E6213">
        <w:rPr>
          <w:rFonts w:asciiTheme="minorHAnsi" w:eastAsiaTheme="minorEastAsia" w:hAnsiTheme="minorEastAsia" w:cs="MS-Mincho" w:hint="eastAsia"/>
          <w:kern w:val="0"/>
          <w:szCs w:val="21"/>
        </w:rPr>
        <w:t xml:space="preserve">　　　　　　　</w:t>
      </w:r>
      <w:r w:rsidR="00063D2A">
        <w:rPr>
          <w:rFonts w:asciiTheme="minorHAnsi" w:eastAsiaTheme="minorEastAsia" w:hAnsiTheme="minorEastAsia" w:cs="MS-Mincho" w:hint="eastAsia"/>
          <w:kern w:val="0"/>
          <w:szCs w:val="21"/>
        </w:rPr>
        <w:t xml:space="preserve">　　　　　　　</w:t>
      </w:r>
      <w:r w:rsidR="006D5F21" w:rsidRPr="006D5F21">
        <w:rPr>
          <w:rFonts w:asciiTheme="minorHAnsi" w:eastAsiaTheme="minorEastAsia" w:hAnsiTheme="minorEastAsia" w:cs="MS-Mincho"/>
          <w:kern w:val="0"/>
          <w:szCs w:val="21"/>
        </w:rPr>
        <w:t>施</w:t>
      </w:r>
    </w:p>
    <w:p w:rsidR="006D5F21" w:rsidRPr="006D5F21" w:rsidRDefault="002D5FA3" w:rsidP="002D5FA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デザイン性向上に役立つ素材や加工技術を毎年</w:t>
      </w:r>
      <w:r w:rsidR="006D5F21" w:rsidRPr="006D5F21">
        <w:rPr>
          <w:rFonts w:asciiTheme="minorHAnsi" w:eastAsiaTheme="minorEastAsia" w:hAnsiTheme="minorHAnsi" w:cs="MS-Mincho"/>
          <w:kern w:val="0"/>
          <w:szCs w:val="21"/>
        </w:rPr>
        <w:t>10</w:t>
      </w:r>
      <w:r w:rsidR="006D5F21" w:rsidRPr="006D5F21">
        <w:rPr>
          <w:rFonts w:asciiTheme="minorHAnsi" w:eastAsiaTheme="minorEastAsia" w:hAnsiTheme="minorEastAsia" w:cs="MS-Mincho"/>
          <w:kern w:val="0"/>
          <w:szCs w:val="21"/>
        </w:rPr>
        <w:t>数種選び、開発を支援。</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ⅳ．児童への英才教育</w:t>
      </w:r>
    </w:p>
    <w:p w:rsidR="006D5F21" w:rsidRPr="006D5F21" w:rsidRDefault="002D5FA3" w:rsidP="002D5FA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韓国では一般の授業にデザイン教育を取り込んでいないが、</w:t>
      </w:r>
      <w:r w:rsidR="008E6213">
        <w:rPr>
          <w:rFonts w:asciiTheme="minorHAnsi" w:eastAsiaTheme="minorEastAsia" w:hAnsiTheme="minorEastAsia" w:cs="MS-Mincho" w:hint="eastAsia"/>
          <w:kern w:val="0"/>
          <w:szCs w:val="21"/>
        </w:rPr>
        <w:t>KIDP</w:t>
      </w:r>
      <w:r w:rsidR="006D5F21" w:rsidRPr="006D5F21">
        <w:rPr>
          <w:rFonts w:asciiTheme="minorHAnsi" w:eastAsiaTheme="minorEastAsia" w:hAnsiTheme="minorEastAsia" w:cs="MS-Mincho"/>
          <w:kern w:val="0"/>
          <w:szCs w:val="21"/>
        </w:rPr>
        <w:t>のなかに「デザイン体験館」をつくり児童が直接理解する場を設けている。</w:t>
      </w:r>
    </w:p>
    <w:p w:rsidR="006D5F21" w:rsidRPr="006D5F21" w:rsidRDefault="002D5FA3" w:rsidP="002D5FA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毎年全国の小中高校生の作品を集めた「韓国青少年デザイン展覧会」が開催され、受賞者には国家表彰されるとともに、大学への進学が有利になるインセンティブが与えられる。</w:t>
      </w:r>
    </w:p>
    <w:p w:rsidR="006D5F21" w:rsidRPr="006D5F21" w:rsidRDefault="006D5F21" w:rsidP="006D5F21">
      <w:pPr>
        <w:autoSpaceDE w:val="0"/>
        <w:autoSpaceDN w:val="0"/>
        <w:adjustRightInd w:val="0"/>
        <w:jc w:val="left"/>
        <w:rPr>
          <w:rFonts w:asciiTheme="minorHAnsi" w:eastAsiaTheme="minorEastAsia" w:hAnsiTheme="minorHAnsi" w:cs="MS-Mincho"/>
          <w:kern w:val="0"/>
          <w:szCs w:val="21"/>
        </w:rPr>
      </w:pPr>
      <w:r w:rsidRPr="006D5F21">
        <w:rPr>
          <w:rFonts w:asciiTheme="minorHAnsi" w:eastAsiaTheme="minorEastAsia" w:hAnsiTheme="minorEastAsia" w:cs="MS-Mincho"/>
          <w:kern w:val="0"/>
          <w:szCs w:val="21"/>
        </w:rPr>
        <w:t>＜効果＞</w:t>
      </w:r>
    </w:p>
    <w:p w:rsidR="006D5F21" w:rsidRPr="006D5F21" w:rsidRDefault="008E6213" w:rsidP="008E621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成功事例が増え、「良いデザインは金になる」という意識が中小企業にも浸透。</w:t>
      </w:r>
      <w:r w:rsidR="006D5F21" w:rsidRPr="006D5F21">
        <w:rPr>
          <w:rFonts w:asciiTheme="minorHAnsi" w:eastAsiaTheme="minorEastAsia" w:hAnsiTheme="minorHAnsi" w:cs="MS-Mincho"/>
          <w:kern w:val="0"/>
          <w:szCs w:val="21"/>
        </w:rPr>
        <w:t>KIDP</w:t>
      </w:r>
      <w:r>
        <w:rPr>
          <w:rFonts w:asciiTheme="minorHAnsi" w:eastAsiaTheme="minorEastAsia" w:hAnsiTheme="minorHAnsi" w:cs="MS-Mincho" w:hint="eastAsia"/>
          <w:kern w:val="0"/>
          <w:szCs w:val="21"/>
        </w:rPr>
        <w:t xml:space="preserve">　</w:t>
      </w:r>
      <w:r w:rsidR="006D5F21" w:rsidRPr="006D5F21">
        <w:rPr>
          <w:rFonts w:asciiTheme="minorHAnsi" w:eastAsiaTheme="minorEastAsia" w:hAnsiTheme="minorEastAsia" w:cs="MS-Mincho"/>
          <w:kern w:val="0"/>
          <w:szCs w:val="21"/>
        </w:rPr>
        <w:t>にデザインで認定された企業の信用力のアップにつながっている。</w:t>
      </w:r>
    </w:p>
    <w:p w:rsidR="006D5F21" w:rsidRPr="006D5F21" w:rsidRDefault="008E6213" w:rsidP="008E621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デザイン事務所数は</w:t>
      </w:r>
      <w:r w:rsidR="006D5F21" w:rsidRPr="006D5F21">
        <w:rPr>
          <w:rFonts w:asciiTheme="minorHAnsi" w:eastAsiaTheme="minorEastAsia" w:hAnsiTheme="minorHAnsi" w:cs="MS-Mincho"/>
          <w:kern w:val="0"/>
          <w:szCs w:val="21"/>
        </w:rPr>
        <w:t>1996</w:t>
      </w:r>
      <w:r w:rsidR="006D5F21" w:rsidRPr="006D5F21">
        <w:rPr>
          <w:rFonts w:asciiTheme="minorHAnsi" w:eastAsiaTheme="minorEastAsia" w:hAnsiTheme="minorEastAsia" w:cs="MS-Mincho"/>
          <w:kern w:val="0"/>
          <w:szCs w:val="21"/>
        </w:rPr>
        <w:t>年</w:t>
      </w:r>
      <w:r w:rsidR="006D5F21" w:rsidRPr="006D5F21">
        <w:rPr>
          <w:rFonts w:asciiTheme="minorHAnsi" w:eastAsiaTheme="minorEastAsia" w:hAnsiTheme="minorHAnsi" w:cs="MS-Mincho"/>
          <w:kern w:val="0"/>
          <w:szCs w:val="21"/>
        </w:rPr>
        <w:t>100</w:t>
      </w:r>
      <w:r w:rsidR="006D5F21" w:rsidRPr="006D5F21">
        <w:rPr>
          <w:rFonts w:asciiTheme="minorHAnsi" w:eastAsiaTheme="minorEastAsia" w:hAnsiTheme="minorEastAsia" w:cs="MS-Mincho"/>
          <w:kern w:val="0"/>
          <w:szCs w:val="21"/>
        </w:rPr>
        <w:t>社から</w:t>
      </w:r>
      <w:r w:rsidR="006D5F21" w:rsidRPr="006D5F21">
        <w:rPr>
          <w:rFonts w:asciiTheme="minorHAnsi" w:eastAsiaTheme="minorEastAsia" w:hAnsiTheme="minorHAnsi" w:cs="MS-Mincho"/>
          <w:kern w:val="0"/>
          <w:szCs w:val="21"/>
        </w:rPr>
        <w:t>2006</w:t>
      </w:r>
      <w:r w:rsidR="006D5F21" w:rsidRPr="006D5F21">
        <w:rPr>
          <w:rFonts w:asciiTheme="minorHAnsi" w:eastAsiaTheme="minorEastAsia" w:hAnsiTheme="minorEastAsia" w:cs="MS-Mincho"/>
          <w:kern w:val="0"/>
          <w:szCs w:val="21"/>
        </w:rPr>
        <w:t>年では約</w:t>
      </w:r>
      <w:r w:rsidR="006D5F21" w:rsidRPr="006D5F21">
        <w:rPr>
          <w:rFonts w:asciiTheme="minorHAnsi" w:eastAsiaTheme="minorEastAsia" w:hAnsiTheme="minorHAnsi" w:cs="MS-Mincho"/>
          <w:kern w:val="0"/>
          <w:szCs w:val="21"/>
        </w:rPr>
        <w:t>25</w:t>
      </w:r>
      <w:r w:rsidR="006D5F21" w:rsidRPr="006D5F21">
        <w:rPr>
          <w:rFonts w:asciiTheme="minorHAnsi" w:eastAsiaTheme="minorEastAsia" w:hAnsiTheme="minorEastAsia" w:cs="MS-Mincho"/>
          <w:kern w:val="0"/>
          <w:szCs w:val="21"/>
        </w:rPr>
        <w:t>倍の</w:t>
      </w:r>
      <w:r w:rsidR="006D5F21" w:rsidRPr="006D5F21">
        <w:rPr>
          <w:rFonts w:asciiTheme="minorHAnsi" w:eastAsiaTheme="minorEastAsia" w:hAnsiTheme="minorHAnsi" w:cs="MS-Mincho"/>
          <w:kern w:val="0"/>
          <w:szCs w:val="21"/>
        </w:rPr>
        <w:t>2,500</w:t>
      </w:r>
      <w:r w:rsidR="006D5F21" w:rsidRPr="006D5F21">
        <w:rPr>
          <w:rFonts w:asciiTheme="minorHAnsi" w:eastAsiaTheme="minorEastAsia" w:hAnsiTheme="minorEastAsia" w:cs="MS-Mincho"/>
          <w:kern w:val="0"/>
          <w:szCs w:val="21"/>
        </w:rPr>
        <w:t>社に。</w:t>
      </w:r>
    </w:p>
    <w:p w:rsidR="006D5F21" w:rsidRPr="006D5F21" w:rsidRDefault="008E6213" w:rsidP="008E6213">
      <w:pPr>
        <w:autoSpaceDE w:val="0"/>
        <w:autoSpaceDN w:val="0"/>
        <w:adjustRightInd w:val="0"/>
        <w:ind w:leftChars="100" w:left="420" w:hangingChars="100" w:hanging="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EastAsia" w:cs="MS-Mincho"/>
          <w:kern w:val="0"/>
          <w:szCs w:val="21"/>
        </w:rPr>
        <w:t>デザイン専攻の学生数の</w:t>
      </w:r>
      <w:r w:rsidR="006D5F21" w:rsidRPr="006D5F21">
        <w:rPr>
          <w:rFonts w:asciiTheme="minorHAnsi" w:eastAsiaTheme="minorEastAsia" w:hAnsiTheme="minorHAnsi" w:cs="MS-Mincho"/>
          <w:kern w:val="0"/>
          <w:szCs w:val="21"/>
        </w:rPr>
        <w:t>93</w:t>
      </w:r>
      <w:r w:rsidR="006D5F21" w:rsidRPr="006D5F21">
        <w:rPr>
          <w:rFonts w:asciiTheme="minorHAnsi" w:eastAsiaTheme="minorEastAsia" w:hAnsiTheme="minorEastAsia" w:cs="MS-Mincho"/>
          <w:kern w:val="0"/>
          <w:szCs w:val="21"/>
        </w:rPr>
        <w:t>年から</w:t>
      </w:r>
      <w:r w:rsidR="006D5F21" w:rsidRPr="006D5F21">
        <w:rPr>
          <w:rFonts w:asciiTheme="minorHAnsi" w:eastAsiaTheme="minorEastAsia" w:hAnsiTheme="minorHAnsi" w:cs="MS-Mincho"/>
          <w:kern w:val="0"/>
          <w:szCs w:val="21"/>
        </w:rPr>
        <w:t>98</w:t>
      </w:r>
      <w:r w:rsidR="006D5F21" w:rsidRPr="006D5F21">
        <w:rPr>
          <w:rFonts w:asciiTheme="minorHAnsi" w:eastAsiaTheme="minorEastAsia" w:hAnsiTheme="minorEastAsia" w:cs="MS-Mincho"/>
          <w:kern w:val="0"/>
          <w:szCs w:val="21"/>
        </w:rPr>
        <w:t>年の増加率が</w:t>
      </w:r>
      <w:r w:rsidR="006D5F21" w:rsidRPr="006D5F21">
        <w:rPr>
          <w:rFonts w:asciiTheme="minorHAnsi" w:eastAsiaTheme="minorEastAsia" w:hAnsiTheme="minorHAnsi" w:cs="MS-Mincho"/>
          <w:kern w:val="0"/>
          <w:szCs w:val="21"/>
        </w:rPr>
        <w:t>100</w:t>
      </w:r>
      <w:r w:rsidR="006D5F21" w:rsidRPr="006D5F21">
        <w:rPr>
          <w:rFonts w:asciiTheme="minorHAnsi" w:eastAsiaTheme="minorEastAsia" w:hAnsiTheme="minorEastAsia" w:cs="MS-Mincho"/>
          <w:kern w:val="0"/>
          <w:szCs w:val="21"/>
        </w:rPr>
        <w:t>％近くになっており、関連の大学を卒業する人数は毎年約</w:t>
      </w:r>
      <w:r w:rsidR="006D5F21" w:rsidRPr="006D5F21">
        <w:rPr>
          <w:rFonts w:asciiTheme="minorHAnsi" w:eastAsiaTheme="minorEastAsia" w:hAnsiTheme="minorHAnsi" w:cs="MS-Mincho"/>
          <w:kern w:val="0"/>
          <w:szCs w:val="21"/>
        </w:rPr>
        <w:t>36,000</w:t>
      </w:r>
      <w:r w:rsidR="006D5F21" w:rsidRPr="006D5F21">
        <w:rPr>
          <w:rFonts w:asciiTheme="minorHAnsi" w:eastAsiaTheme="minorEastAsia" w:hAnsiTheme="minorEastAsia" w:cs="MS-Mincho"/>
          <w:kern w:val="0"/>
          <w:szCs w:val="21"/>
        </w:rPr>
        <w:t>人と人口比で世界最大となっている。</w:t>
      </w:r>
    </w:p>
    <w:p w:rsidR="006D5F21" w:rsidRPr="006D5F21" w:rsidRDefault="008E6213" w:rsidP="008E6213">
      <w:pPr>
        <w:autoSpaceDE w:val="0"/>
        <w:autoSpaceDN w:val="0"/>
        <w:adjustRightInd w:val="0"/>
        <w:ind w:firstLineChars="100" w:firstLine="21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w:t>
      </w:r>
      <w:r w:rsidR="006D5F21" w:rsidRPr="006D5F21">
        <w:rPr>
          <w:rFonts w:asciiTheme="minorHAnsi" w:eastAsiaTheme="minorEastAsia" w:hAnsiTheme="minorHAnsi" w:cs="MS-Mincho"/>
          <w:kern w:val="0"/>
          <w:szCs w:val="21"/>
        </w:rPr>
        <w:t>2006</w:t>
      </w:r>
      <w:r w:rsidR="006D5F21" w:rsidRPr="006D5F21">
        <w:rPr>
          <w:rFonts w:asciiTheme="minorHAnsi" w:eastAsiaTheme="minorEastAsia" w:hAnsiTheme="minorEastAsia" w:cs="MS-Mincho"/>
          <w:kern w:val="0"/>
          <w:szCs w:val="21"/>
        </w:rPr>
        <w:t>年時点でのデザイナー総数は</w:t>
      </w:r>
      <w:r w:rsidR="006D5F21" w:rsidRPr="006D5F21">
        <w:rPr>
          <w:rFonts w:asciiTheme="minorHAnsi" w:eastAsiaTheme="minorEastAsia" w:hAnsiTheme="minorHAnsi" w:cs="MS-Mincho"/>
          <w:kern w:val="0"/>
          <w:szCs w:val="21"/>
        </w:rPr>
        <w:t>100</w:t>
      </w:r>
      <w:r w:rsidR="006D5F21" w:rsidRPr="006D5F21">
        <w:rPr>
          <w:rFonts w:asciiTheme="minorHAnsi" w:eastAsiaTheme="minorEastAsia" w:hAnsiTheme="minorEastAsia" w:cs="MS-Mincho"/>
          <w:kern w:val="0"/>
          <w:szCs w:val="21"/>
        </w:rPr>
        <w:t>万</w:t>
      </w:r>
      <w:r w:rsidR="006D5F21" w:rsidRPr="006D5F21">
        <w:rPr>
          <w:rFonts w:asciiTheme="minorHAnsi" w:eastAsiaTheme="minorEastAsia" w:hAnsiTheme="minorHAnsi" w:cs="MS-Mincho"/>
          <w:kern w:val="0"/>
          <w:szCs w:val="21"/>
        </w:rPr>
        <w:t>8,000</w:t>
      </w:r>
      <w:r w:rsidR="006D5F21" w:rsidRPr="006D5F21">
        <w:rPr>
          <w:rFonts w:asciiTheme="minorHAnsi" w:eastAsiaTheme="minorEastAsia" w:hAnsiTheme="minorEastAsia" w:cs="MS-Mincho"/>
          <w:kern w:val="0"/>
          <w:szCs w:val="21"/>
        </w:rPr>
        <w:t>人を突破。</w:t>
      </w:r>
    </w:p>
    <w:p w:rsidR="006D5F21" w:rsidRPr="006D5F21" w:rsidRDefault="006D5F21" w:rsidP="006D5F21">
      <w:pPr>
        <w:autoSpaceDE w:val="0"/>
        <w:autoSpaceDN w:val="0"/>
        <w:adjustRightInd w:val="0"/>
        <w:jc w:val="right"/>
        <w:rPr>
          <w:rFonts w:asciiTheme="minorHAnsi" w:eastAsiaTheme="minorEastAsia" w:hAnsiTheme="minorHAnsi" w:cs="MS-Mincho"/>
          <w:kern w:val="0"/>
          <w:sz w:val="20"/>
          <w:szCs w:val="20"/>
        </w:rPr>
      </w:pPr>
      <w:r w:rsidRPr="006D5F21">
        <w:rPr>
          <w:rFonts w:asciiTheme="minorHAnsi" w:eastAsiaTheme="minorEastAsia" w:hAnsiTheme="minorEastAsia" w:cs="MS-Mincho"/>
          <w:kern w:val="0"/>
          <w:sz w:val="20"/>
          <w:szCs w:val="20"/>
        </w:rPr>
        <w:t>参考資料：「平成</w:t>
      </w:r>
      <w:r w:rsidRPr="006D5F21">
        <w:rPr>
          <w:rFonts w:asciiTheme="minorHAnsi" w:eastAsiaTheme="minorEastAsia" w:hAnsiTheme="minorHAnsi" w:cs="MS-Mincho"/>
          <w:kern w:val="0"/>
          <w:sz w:val="20"/>
          <w:szCs w:val="20"/>
        </w:rPr>
        <w:t xml:space="preserve">19 </w:t>
      </w:r>
      <w:r w:rsidRPr="006D5F21">
        <w:rPr>
          <w:rFonts w:asciiTheme="minorHAnsi" w:eastAsiaTheme="minorEastAsia" w:hAnsiTheme="minorEastAsia" w:cs="MS-Mincho"/>
          <w:kern w:val="0"/>
          <w:sz w:val="20"/>
          <w:szCs w:val="20"/>
        </w:rPr>
        <w:t>年度アジアデザイン関係強化事業</w:t>
      </w:r>
      <w:r w:rsidRPr="006D5F21">
        <w:rPr>
          <w:rFonts w:asciiTheme="minorHAnsi" w:eastAsiaTheme="minorEastAsia" w:hAnsiTheme="minorHAnsi" w:cs="MS-Mincho"/>
          <w:kern w:val="0"/>
          <w:sz w:val="20"/>
          <w:szCs w:val="20"/>
        </w:rPr>
        <w:t xml:space="preserve"> </w:t>
      </w:r>
      <w:r w:rsidRPr="006D5F21">
        <w:rPr>
          <w:rFonts w:asciiTheme="minorHAnsi" w:eastAsiaTheme="minorEastAsia" w:hAnsiTheme="minorEastAsia" w:cs="MS-Mincho"/>
          <w:kern w:val="0"/>
          <w:sz w:val="20"/>
          <w:szCs w:val="20"/>
        </w:rPr>
        <w:t>報告書」</w:t>
      </w:r>
    </w:p>
    <w:p w:rsidR="00860FF0" w:rsidRPr="006D5F21" w:rsidRDefault="00860FF0" w:rsidP="006D5F21">
      <w:pPr>
        <w:rPr>
          <w:rFonts w:asciiTheme="minorEastAsia" w:eastAsiaTheme="minorEastAsia" w:hAnsiTheme="minorEastAsia"/>
          <w:szCs w:val="21"/>
        </w:rPr>
      </w:pPr>
    </w:p>
    <w:p w:rsidR="00860FF0" w:rsidRDefault="00860FF0">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szCs w:val="21"/>
        </w:rPr>
      </w:pPr>
    </w:p>
    <w:p w:rsidR="008A36C1" w:rsidRPr="00814568" w:rsidRDefault="00814568" w:rsidP="008A36C1">
      <w:pPr>
        <w:autoSpaceDE w:val="0"/>
        <w:autoSpaceDN w:val="0"/>
        <w:adjustRightInd w:val="0"/>
        <w:jc w:val="left"/>
        <w:rPr>
          <w:rFonts w:asciiTheme="minorEastAsia" w:eastAsiaTheme="minorEastAsia" w:hAnsiTheme="minorEastAsia" w:cs="MS-Gothic"/>
          <w:b/>
          <w:kern w:val="0"/>
          <w:szCs w:val="21"/>
        </w:rPr>
      </w:pPr>
      <w:r w:rsidRPr="00814568">
        <w:rPr>
          <w:rFonts w:asciiTheme="minorEastAsia" w:eastAsiaTheme="minorEastAsia" w:hAnsiTheme="minorEastAsia" w:cs="MS-Gothic" w:hint="eastAsia"/>
          <w:b/>
          <w:kern w:val="0"/>
          <w:szCs w:val="21"/>
        </w:rPr>
        <w:lastRenderedPageBreak/>
        <w:t>日本</w:t>
      </w:r>
      <w:r w:rsidR="008A36C1" w:rsidRPr="00814568">
        <w:rPr>
          <w:rFonts w:asciiTheme="minorEastAsia" w:eastAsiaTheme="minorEastAsia" w:hAnsiTheme="minorEastAsia" w:cs="MS-Gothic" w:hint="eastAsia"/>
          <w:b/>
          <w:kern w:val="0"/>
          <w:szCs w:val="21"/>
        </w:rPr>
        <w:t>のデザイン政策の課題</w:t>
      </w:r>
    </w:p>
    <w:p w:rsidR="008A36C1" w:rsidRPr="008A36C1" w:rsidRDefault="008A36C1" w:rsidP="008A36C1">
      <w:pPr>
        <w:autoSpaceDE w:val="0"/>
        <w:autoSpaceDN w:val="0"/>
        <w:adjustRightInd w:val="0"/>
        <w:jc w:val="left"/>
        <w:rPr>
          <w:rFonts w:asciiTheme="minorEastAsia" w:eastAsiaTheme="minorEastAsia" w:hAnsiTheme="minorEastAsia" w:cs="MS-Mincho"/>
          <w:kern w:val="0"/>
          <w:szCs w:val="21"/>
        </w:rPr>
      </w:pPr>
      <w:r w:rsidRPr="008A36C1">
        <w:rPr>
          <w:rFonts w:asciiTheme="minorEastAsia" w:eastAsiaTheme="minorEastAsia" w:hAnsiTheme="minorEastAsia" w:cs="MS-Mincho" w:hint="eastAsia"/>
          <w:kern w:val="0"/>
          <w:szCs w:val="21"/>
        </w:rPr>
        <w:t>以上のように海外のデザイン先進国と</w:t>
      </w:r>
      <w:r w:rsidR="00814568">
        <w:rPr>
          <w:rFonts w:asciiTheme="minorEastAsia" w:eastAsiaTheme="minorEastAsia" w:hAnsiTheme="minorEastAsia" w:cs="MS-Mincho" w:hint="eastAsia"/>
          <w:kern w:val="0"/>
          <w:szCs w:val="21"/>
        </w:rPr>
        <w:t>日本</w:t>
      </w:r>
      <w:r w:rsidRPr="008A36C1">
        <w:rPr>
          <w:rFonts w:asciiTheme="minorEastAsia" w:eastAsiaTheme="minorEastAsia" w:hAnsiTheme="minorEastAsia" w:cs="MS-Mincho" w:hint="eastAsia"/>
          <w:kern w:val="0"/>
          <w:szCs w:val="21"/>
        </w:rPr>
        <w:t>とを比較すると、</w:t>
      </w:r>
      <w:r w:rsidR="00814568">
        <w:rPr>
          <w:rFonts w:asciiTheme="minorEastAsia" w:eastAsiaTheme="minorEastAsia" w:hAnsiTheme="minorEastAsia" w:cs="MS-Mincho" w:hint="eastAsia"/>
          <w:kern w:val="0"/>
          <w:szCs w:val="21"/>
        </w:rPr>
        <w:t>日本</w:t>
      </w:r>
      <w:r w:rsidRPr="008A36C1">
        <w:rPr>
          <w:rFonts w:asciiTheme="minorEastAsia" w:eastAsiaTheme="minorEastAsia" w:hAnsiTheme="minorEastAsia" w:cs="MS-Mincho" w:hint="eastAsia"/>
          <w:kern w:val="0"/>
          <w:szCs w:val="21"/>
        </w:rPr>
        <w:t>のデザイン政策は以下</w:t>
      </w:r>
      <w:r w:rsidR="001A0A81">
        <w:rPr>
          <w:rFonts w:asciiTheme="minorEastAsia" w:eastAsiaTheme="minorEastAsia" w:hAnsiTheme="minorEastAsia" w:cs="MS-Mincho" w:hint="eastAsia"/>
          <w:kern w:val="0"/>
          <w:szCs w:val="21"/>
        </w:rPr>
        <w:t>の点で見劣り</w:t>
      </w:r>
      <w:r w:rsidRPr="008A36C1">
        <w:rPr>
          <w:rFonts w:asciiTheme="minorEastAsia" w:eastAsiaTheme="minorEastAsia" w:hAnsiTheme="minorEastAsia" w:cs="MS-Mincho" w:hint="eastAsia"/>
          <w:kern w:val="0"/>
          <w:szCs w:val="21"/>
        </w:rPr>
        <w:t>する。</w:t>
      </w:r>
    </w:p>
    <w:p w:rsidR="008A36C1" w:rsidRPr="008A36C1" w:rsidRDefault="008A36C1" w:rsidP="008A36C1">
      <w:pPr>
        <w:autoSpaceDE w:val="0"/>
        <w:autoSpaceDN w:val="0"/>
        <w:adjustRightInd w:val="0"/>
        <w:jc w:val="left"/>
        <w:rPr>
          <w:rFonts w:asciiTheme="minorEastAsia" w:eastAsiaTheme="minorEastAsia" w:hAnsiTheme="minorEastAsia" w:cs="MS-Mincho"/>
          <w:kern w:val="0"/>
          <w:szCs w:val="21"/>
        </w:rPr>
      </w:pPr>
      <w:r w:rsidRPr="008A36C1">
        <w:rPr>
          <w:rFonts w:asciiTheme="minorEastAsia" w:eastAsiaTheme="minorEastAsia" w:hAnsiTheme="minorEastAsia" w:cs="MS-Mincho" w:hint="eastAsia"/>
          <w:kern w:val="0"/>
          <w:szCs w:val="21"/>
        </w:rPr>
        <w:t>第一に、デザイナーに対する資金支援など直接的な支援がない。</w:t>
      </w:r>
      <w:r w:rsidR="000A47DD">
        <w:rPr>
          <w:rFonts w:asciiTheme="minorEastAsia" w:eastAsiaTheme="minorEastAsia" w:hAnsiTheme="minorEastAsia" w:cs="MS-Mincho" w:hint="eastAsia"/>
          <w:kern w:val="0"/>
          <w:szCs w:val="21"/>
        </w:rPr>
        <w:t>イギリス</w:t>
      </w:r>
      <w:r w:rsidRPr="008A36C1">
        <w:rPr>
          <w:rFonts w:asciiTheme="minorEastAsia" w:eastAsiaTheme="minorEastAsia" w:hAnsiTheme="minorEastAsia" w:cs="MS-Mincho" w:hint="eastAsia"/>
          <w:kern w:val="0"/>
          <w:szCs w:val="21"/>
        </w:rPr>
        <w:t>ではデザインの輸出を前面に打ち出しており、デザイン事務所に対する税制優遇や貸付制度があり、各国の大使館や領事館の協力を得て、政府自らがデザイナーを世界に売り込む活動をしている。</w:t>
      </w:r>
    </w:p>
    <w:p w:rsidR="008A36C1" w:rsidRPr="008A36C1" w:rsidRDefault="008A36C1" w:rsidP="008A36C1">
      <w:pPr>
        <w:autoSpaceDE w:val="0"/>
        <w:autoSpaceDN w:val="0"/>
        <w:adjustRightInd w:val="0"/>
        <w:jc w:val="left"/>
        <w:rPr>
          <w:rFonts w:asciiTheme="minorEastAsia" w:eastAsiaTheme="minorEastAsia" w:hAnsiTheme="minorEastAsia" w:cs="MS-Mincho"/>
          <w:kern w:val="0"/>
          <w:szCs w:val="21"/>
        </w:rPr>
      </w:pPr>
      <w:r w:rsidRPr="008A36C1">
        <w:rPr>
          <w:rFonts w:asciiTheme="minorEastAsia" w:eastAsiaTheme="minorEastAsia" w:hAnsiTheme="minorEastAsia" w:cs="MS-Mincho" w:hint="eastAsia"/>
          <w:kern w:val="0"/>
          <w:szCs w:val="21"/>
        </w:rPr>
        <w:t>また韓国では毎年若手デザイナーを選抜し、国費で海外への留学や展示会出展のための費</w:t>
      </w:r>
      <w:r w:rsidR="000A47DD">
        <w:rPr>
          <w:rFonts w:asciiTheme="minorEastAsia" w:eastAsiaTheme="minorEastAsia" w:hAnsiTheme="minorEastAsia" w:cs="MS-Mincho" w:hint="eastAsia"/>
          <w:kern w:val="0"/>
          <w:szCs w:val="21"/>
        </w:rPr>
        <w:t>用を支援している。一方、日本</w:t>
      </w:r>
      <w:r w:rsidR="00D90106">
        <w:rPr>
          <w:rFonts w:asciiTheme="minorEastAsia" w:eastAsiaTheme="minorEastAsia" w:hAnsiTheme="minorEastAsia" w:cs="MS-Mincho" w:hint="eastAsia"/>
          <w:kern w:val="0"/>
          <w:szCs w:val="21"/>
        </w:rPr>
        <w:t>はデザイナーと中小企業を仲介することは</w:t>
      </w:r>
      <w:r w:rsidRPr="008A36C1">
        <w:rPr>
          <w:rFonts w:asciiTheme="minorEastAsia" w:eastAsiaTheme="minorEastAsia" w:hAnsiTheme="minorEastAsia" w:cs="MS-Mincho" w:hint="eastAsia"/>
          <w:kern w:val="0"/>
          <w:szCs w:val="21"/>
        </w:rPr>
        <w:t>あるものの、予算額は非常に少なくデザイン事務所自体を直接支援する施策がない</w:t>
      </w:r>
      <w:r w:rsidR="001A0A81">
        <w:rPr>
          <w:rFonts w:asciiTheme="minorEastAsia" w:eastAsiaTheme="minorEastAsia" w:hAnsiTheme="minorEastAsia" w:cs="MS-Mincho" w:hint="eastAsia"/>
          <w:kern w:val="0"/>
          <w:szCs w:val="21"/>
        </w:rPr>
        <w:t>という</w:t>
      </w:r>
      <w:r w:rsidRPr="008A36C1">
        <w:rPr>
          <w:rFonts w:asciiTheme="minorEastAsia" w:eastAsiaTheme="minorEastAsia" w:hAnsiTheme="minorEastAsia" w:cs="MS-Mincho" w:hint="eastAsia"/>
          <w:kern w:val="0"/>
          <w:szCs w:val="21"/>
        </w:rPr>
        <w:t>のが実情である。</w:t>
      </w:r>
    </w:p>
    <w:p w:rsidR="008A36C1" w:rsidRPr="008A36C1" w:rsidRDefault="008A36C1" w:rsidP="008A36C1">
      <w:pPr>
        <w:autoSpaceDE w:val="0"/>
        <w:autoSpaceDN w:val="0"/>
        <w:adjustRightInd w:val="0"/>
        <w:jc w:val="left"/>
        <w:rPr>
          <w:rFonts w:asciiTheme="minorEastAsia" w:eastAsiaTheme="minorEastAsia" w:hAnsiTheme="minorEastAsia" w:cs="MS-Mincho"/>
          <w:kern w:val="0"/>
          <w:szCs w:val="21"/>
        </w:rPr>
      </w:pPr>
      <w:r w:rsidRPr="000A47DD">
        <w:rPr>
          <w:rFonts w:asciiTheme="minorHAnsi" w:eastAsiaTheme="minorEastAsia" w:hAnsiTheme="minorEastAsia" w:cs="MS-Mincho"/>
          <w:kern w:val="0"/>
          <w:szCs w:val="21"/>
        </w:rPr>
        <w:t>第二に、</w:t>
      </w:r>
      <w:r w:rsidR="000A47DD" w:rsidRPr="000A47DD">
        <w:rPr>
          <w:rFonts w:asciiTheme="minorHAnsi" w:eastAsiaTheme="minorEastAsia" w:hAnsiTheme="minorEastAsia" w:cs="MS-Mincho"/>
          <w:kern w:val="0"/>
          <w:szCs w:val="21"/>
        </w:rPr>
        <w:t>日本</w:t>
      </w:r>
      <w:r w:rsidRPr="000A47DD">
        <w:rPr>
          <w:rFonts w:asciiTheme="minorHAnsi" w:eastAsiaTheme="minorEastAsia" w:hAnsiTheme="minorEastAsia" w:cs="MS-Mincho"/>
          <w:kern w:val="0"/>
          <w:szCs w:val="21"/>
        </w:rPr>
        <w:t>ではデザイン振興のよりどころとなる法律がなく、施策にインパクトが不足している。</w:t>
      </w:r>
      <w:r w:rsidRPr="000A47DD">
        <w:rPr>
          <w:rFonts w:asciiTheme="minorHAnsi" w:eastAsiaTheme="minorEastAsia" w:hAnsiTheme="minorHAnsi" w:cs="MS-Mincho"/>
          <w:kern w:val="0"/>
          <w:szCs w:val="21"/>
        </w:rPr>
        <w:t>1997</w:t>
      </w:r>
      <w:r w:rsidRPr="000A47DD">
        <w:rPr>
          <w:rFonts w:asciiTheme="minorHAnsi" w:eastAsiaTheme="minorEastAsia" w:hAnsiTheme="minorEastAsia" w:cs="MS-Mincho"/>
          <w:kern w:val="0"/>
          <w:szCs w:val="21"/>
        </w:rPr>
        <w:t>年に韓国では「産業デザイン振興法」を制定しており、デザインの定義を確立した上で、産業デザインの振興や人材育成を行政の義務と位置づけた。また、</w:t>
      </w:r>
      <w:r w:rsidRPr="000A47DD">
        <w:rPr>
          <w:rFonts w:asciiTheme="minorHAnsi" w:eastAsiaTheme="minorEastAsia" w:hAnsiTheme="minorHAnsi" w:cs="MS-Mincho"/>
          <w:kern w:val="0"/>
          <w:szCs w:val="21"/>
        </w:rPr>
        <w:t>1998</w:t>
      </w:r>
      <w:r w:rsidRPr="000A47DD">
        <w:rPr>
          <w:rFonts w:asciiTheme="minorHAnsi" w:eastAsiaTheme="minorEastAsia" w:hAnsiTheme="minorEastAsia" w:cs="MS-Mincho"/>
          <w:kern w:val="0"/>
          <w:szCs w:val="21"/>
        </w:rPr>
        <w:t>年、ブレア英国首相と金大中韓国大統領は、共同で「</w:t>
      </w:r>
      <w:r w:rsidRPr="000A47DD">
        <w:rPr>
          <w:rFonts w:asciiTheme="minorHAnsi" w:eastAsiaTheme="minorEastAsia" w:hAnsiTheme="minorHAnsi" w:cs="MS-Mincho"/>
          <w:kern w:val="0"/>
          <w:szCs w:val="21"/>
        </w:rPr>
        <w:t>21</w:t>
      </w:r>
      <w:r w:rsidRPr="000A47DD">
        <w:rPr>
          <w:rFonts w:asciiTheme="minorHAnsi" w:eastAsiaTheme="minorEastAsia" w:hAnsiTheme="minorEastAsia" w:cs="MS-Mincho"/>
          <w:kern w:val="0"/>
          <w:szCs w:val="21"/>
        </w:rPr>
        <w:t>世紀デザイン時代宣言」を発表した。我が国にはこのようなトップダウンによるデザイン振興が宣言されておらず、法律のよりどころもないため、デザインの定義も曖昧であり、体系だったデザイン政策となっていない。また中小企業のものづくりにおいては、技術開発支援をメインにしてきたため、デザイン支援が軽視されている</w:t>
      </w:r>
      <w:r w:rsidRPr="008A36C1">
        <w:rPr>
          <w:rFonts w:asciiTheme="minorEastAsia" w:eastAsiaTheme="minorEastAsia" w:hAnsiTheme="minorEastAsia" w:cs="MS-Mincho" w:hint="eastAsia"/>
          <w:kern w:val="0"/>
          <w:szCs w:val="21"/>
        </w:rPr>
        <w:t>。</w:t>
      </w:r>
    </w:p>
    <w:p w:rsidR="00860FF0" w:rsidRPr="008A36C1" w:rsidRDefault="008A36C1" w:rsidP="000A47DD">
      <w:pPr>
        <w:autoSpaceDE w:val="0"/>
        <w:autoSpaceDN w:val="0"/>
        <w:adjustRightInd w:val="0"/>
        <w:jc w:val="left"/>
        <w:rPr>
          <w:rFonts w:asciiTheme="minorEastAsia" w:eastAsiaTheme="minorEastAsia" w:hAnsiTheme="minorEastAsia"/>
          <w:szCs w:val="21"/>
        </w:rPr>
      </w:pPr>
      <w:r w:rsidRPr="008A36C1">
        <w:rPr>
          <w:rFonts w:asciiTheme="minorEastAsia" w:eastAsiaTheme="minorEastAsia" w:hAnsiTheme="minorEastAsia" w:cs="MS-Mincho" w:hint="eastAsia"/>
          <w:kern w:val="0"/>
          <w:szCs w:val="21"/>
        </w:rPr>
        <w:t>このような政策の違いは、</w:t>
      </w:r>
      <w:r w:rsidR="000A47DD">
        <w:rPr>
          <w:rFonts w:asciiTheme="minorEastAsia" w:eastAsiaTheme="minorEastAsia" w:hAnsiTheme="minorEastAsia" w:cs="MS-Mincho" w:hint="eastAsia"/>
          <w:kern w:val="0"/>
          <w:szCs w:val="21"/>
        </w:rPr>
        <w:t>日本の行政</w:t>
      </w:r>
      <w:r w:rsidRPr="008A36C1">
        <w:rPr>
          <w:rFonts w:asciiTheme="minorEastAsia" w:eastAsiaTheme="minorEastAsia" w:hAnsiTheme="minorEastAsia" w:cs="MS-Mincho" w:hint="eastAsia"/>
          <w:kern w:val="0"/>
          <w:szCs w:val="21"/>
        </w:rPr>
        <w:t>においてもデザインの価値に対する認識が低いという事を示している。</w:t>
      </w:r>
    </w:p>
    <w:p w:rsidR="000A47DD" w:rsidRPr="000A47DD" w:rsidRDefault="000A47DD" w:rsidP="000A47DD">
      <w:pPr>
        <w:autoSpaceDE w:val="0"/>
        <w:autoSpaceDN w:val="0"/>
        <w:adjustRightInd w:val="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さらに、</w:t>
      </w:r>
      <w:r>
        <w:rPr>
          <w:rFonts w:asciiTheme="minorHAnsi" w:eastAsiaTheme="minorEastAsia" w:hAnsiTheme="minorEastAsia" w:cs="MS-Mincho"/>
          <w:kern w:val="0"/>
          <w:szCs w:val="21"/>
        </w:rPr>
        <w:t>デザインに力を入れている諸外国に比べ、</w:t>
      </w:r>
      <w:r>
        <w:rPr>
          <w:rFonts w:asciiTheme="minorHAnsi" w:eastAsiaTheme="minorEastAsia" w:hAnsiTheme="minorEastAsia" w:cs="MS-Mincho" w:hint="eastAsia"/>
          <w:kern w:val="0"/>
          <w:szCs w:val="21"/>
        </w:rPr>
        <w:t>日本</w:t>
      </w:r>
      <w:r w:rsidRPr="000A47DD">
        <w:rPr>
          <w:rFonts w:asciiTheme="minorHAnsi" w:eastAsiaTheme="minorEastAsia" w:hAnsiTheme="minorEastAsia" w:cs="MS-Mincho"/>
          <w:kern w:val="0"/>
          <w:szCs w:val="21"/>
        </w:rPr>
        <w:t>の初等教育においては、デザインに関する基礎的な教育が不十分であり、デザインに対する理解不足につながっている。</w:t>
      </w:r>
    </w:p>
    <w:p w:rsidR="000A47DD" w:rsidRPr="000A47DD" w:rsidRDefault="000A47DD" w:rsidP="000A47DD">
      <w:pPr>
        <w:autoSpaceDE w:val="0"/>
        <w:autoSpaceDN w:val="0"/>
        <w:adjustRightInd w:val="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日本</w:t>
      </w:r>
      <w:r w:rsidR="001A0A81">
        <w:rPr>
          <w:rFonts w:asciiTheme="minorHAnsi" w:eastAsiaTheme="minorEastAsia" w:hAnsiTheme="minorEastAsia" w:cs="MS-Mincho"/>
          <w:kern w:val="0"/>
          <w:szCs w:val="21"/>
        </w:rPr>
        <w:t>の</w:t>
      </w:r>
      <w:r w:rsidRPr="000A47DD">
        <w:rPr>
          <w:rFonts w:asciiTheme="minorHAnsi" w:eastAsiaTheme="minorEastAsia" w:hAnsiTheme="minorEastAsia" w:cs="MS-Mincho"/>
          <w:kern w:val="0"/>
          <w:szCs w:val="21"/>
        </w:rPr>
        <w:t>初等教育において図工や美術の科目はあるが、芸術性、想像力、</w:t>
      </w:r>
      <w:r>
        <w:rPr>
          <w:rFonts w:asciiTheme="minorHAnsi" w:eastAsiaTheme="minorEastAsia" w:hAnsiTheme="minorEastAsia" w:cs="MS-Mincho"/>
          <w:kern w:val="0"/>
          <w:szCs w:val="21"/>
        </w:rPr>
        <w:t>デザインセンス等を養う教育がなされているとは言い難い。一方、</w:t>
      </w:r>
      <w:r>
        <w:rPr>
          <w:rFonts w:asciiTheme="minorHAnsi" w:eastAsiaTheme="minorEastAsia" w:hAnsiTheme="minorEastAsia" w:cs="MS-Mincho" w:hint="eastAsia"/>
          <w:kern w:val="0"/>
          <w:szCs w:val="21"/>
        </w:rPr>
        <w:t>イギリス</w:t>
      </w:r>
      <w:r w:rsidRPr="000A47DD">
        <w:rPr>
          <w:rFonts w:asciiTheme="minorHAnsi" w:eastAsiaTheme="minorEastAsia" w:hAnsiTheme="minorEastAsia" w:cs="MS-Mincho"/>
          <w:kern w:val="0"/>
          <w:szCs w:val="21"/>
        </w:rPr>
        <w:t>では、義務教育にデザインが取り入れられ、韓国では義務教育ではないものの</w:t>
      </w:r>
      <w:r w:rsidRPr="000A47DD">
        <w:rPr>
          <w:rFonts w:asciiTheme="minorHAnsi" w:eastAsiaTheme="minorEastAsia" w:hAnsiTheme="minorHAnsi" w:cs="MS-Mincho"/>
          <w:kern w:val="0"/>
          <w:szCs w:val="21"/>
        </w:rPr>
        <w:t>KIDP</w:t>
      </w:r>
      <w:r w:rsidRPr="000A47DD">
        <w:rPr>
          <w:rFonts w:asciiTheme="minorHAnsi" w:eastAsiaTheme="minorEastAsia" w:hAnsiTheme="minorEastAsia" w:cs="MS-Mincho"/>
          <w:kern w:val="0"/>
          <w:szCs w:val="21"/>
        </w:rPr>
        <w:t>（韓国デザイン振興院）のなかに子供向けの「デザイン体験館」が設置されたり、毎年全国の小中高校生の作品を集めた「韓国青少年デザイン展覧会」が開催され、受賞者は国家表彰されるなどデザインの重要性に年少時から触れる機会がつくられていることで、デザイナーの卵の育成だけでなく、生活者全体のデザインセンスの向上にも役立っている。</w:t>
      </w:r>
    </w:p>
    <w:p w:rsidR="00D90106" w:rsidRPr="005A4794" w:rsidRDefault="000A47DD" w:rsidP="000A47DD">
      <w:pPr>
        <w:autoSpaceDE w:val="0"/>
        <w:autoSpaceDN w:val="0"/>
        <w:adjustRightInd w:val="0"/>
        <w:jc w:val="left"/>
        <w:rPr>
          <w:rFonts w:asciiTheme="minorHAnsi" w:eastAsiaTheme="minorEastAsia" w:hAnsiTheme="minorEastAsia" w:cs="MS-Mincho"/>
          <w:kern w:val="0"/>
          <w:szCs w:val="21"/>
        </w:rPr>
      </w:pPr>
      <w:r w:rsidRPr="000A47DD">
        <w:rPr>
          <w:rFonts w:asciiTheme="minorHAnsi" w:eastAsiaTheme="minorEastAsia" w:hAnsiTheme="minorEastAsia" w:cs="MS-Mincho"/>
          <w:kern w:val="0"/>
          <w:szCs w:val="21"/>
        </w:rPr>
        <w:t>このように諸外国と比較して、我が国では年少時からのデザインに関する基礎的な教育が不十分なために、デザインに対する理解不足につながっていると考えられる。</w:t>
      </w:r>
    </w:p>
    <w:p w:rsidR="004B087F" w:rsidRPr="004B087F" w:rsidRDefault="001A0A81" w:rsidP="004B087F">
      <w:pPr>
        <w:autoSpaceDE w:val="0"/>
        <w:autoSpaceDN w:val="0"/>
        <w:adjustRightInd w:val="0"/>
        <w:jc w:val="left"/>
        <w:rPr>
          <w:rFonts w:asciiTheme="minorEastAsia" w:eastAsiaTheme="minorEastAsia" w:hAnsiTheme="minorEastAsia" w:cs="MS-Mincho"/>
          <w:kern w:val="0"/>
          <w:szCs w:val="21"/>
        </w:rPr>
      </w:pPr>
      <w:r>
        <w:rPr>
          <w:rFonts w:asciiTheme="minorHAnsi" w:eastAsiaTheme="minorEastAsia" w:hAnsiTheme="minorHAnsi" w:hint="eastAsia"/>
          <w:szCs w:val="21"/>
        </w:rPr>
        <w:t>もうひとつの原因として、日本</w:t>
      </w:r>
      <w:r w:rsidR="004B087F" w:rsidRPr="004B087F">
        <w:rPr>
          <w:rFonts w:asciiTheme="minorEastAsia" w:eastAsiaTheme="minorEastAsia" w:hAnsiTheme="minorEastAsia" w:cs="MS-Mincho" w:hint="eastAsia"/>
          <w:kern w:val="0"/>
          <w:szCs w:val="21"/>
        </w:rPr>
        <w:t>には、世界に向けて発信するような、知名度の高い展示会、権威あるデザインコンペティション</w:t>
      </w:r>
      <w:r w:rsidR="00D90106">
        <w:rPr>
          <w:rFonts w:asciiTheme="minorEastAsia" w:eastAsiaTheme="minorEastAsia" w:hAnsiTheme="minorEastAsia" w:cs="MS-Mincho" w:hint="eastAsia"/>
          <w:kern w:val="0"/>
          <w:szCs w:val="21"/>
        </w:rPr>
        <w:t>等</w:t>
      </w:r>
      <w:r w:rsidR="004B087F" w:rsidRPr="004B087F">
        <w:rPr>
          <w:rFonts w:asciiTheme="minorEastAsia" w:eastAsiaTheme="minorEastAsia" w:hAnsiTheme="minorEastAsia" w:cs="MS-Mincho" w:hint="eastAsia"/>
          <w:kern w:val="0"/>
          <w:szCs w:val="21"/>
        </w:rPr>
        <w:t>が少ない。</w:t>
      </w:r>
    </w:p>
    <w:p w:rsidR="00A978E9" w:rsidRPr="004B087F" w:rsidRDefault="004B087F" w:rsidP="00D90106">
      <w:pPr>
        <w:autoSpaceDE w:val="0"/>
        <w:autoSpaceDN w:val="0"/>
        <w:adjustRightInd w:val="0"/>
        <w:jc w:val="left"/>
        <w:rPr>
          <w:rFonts w:asciiTheme="minorEastAsia" w:eastAsiaTheme="minorEastAsia" w:hAnsiTheme="minorEastAsia"/>
          <w:szCs w:val="21"/>
        </w:rPr>
      </w:pPr>
      <w:r w:rsidRPr="004B087F">
        <w:rPr>
          <w:rFonts w:asciiTheme="minorEastAsia" w:eastAsiaTheme="minorEastAsia" w:hAnsiTheme="minorEastAsia" w:cs="MS-Mincho" w:hint="eastAsia"/>
          <w:kern w:val="0"/>
          <w:szCs w:val="21"/>
        </w:rPr>
        <w:t>欧米各国では、家具や生活用品、家電製品など、生活者の感性に訴える洗練された商品の見本市や展示会が開催され、生活者の共感・感動を呼ぶ商品がそこから世界へ発信されると同時に、企業自体のブランドイメージを形成する場にもなっている。これら海外のイベントに共通することは、出展者の国籍を問わず全世界に門戸を開き、世界中から多数の参</w:t>
      </w:r>
      <w:r w:rsidRPr="004B087F">
        <w:rPr>
          <w:rFonts w:asciiTheme="minorEastAsia" w:eastAsiaTheme="minorEastAsia" w:hAnsiTheme="minorEastAsia" w:cs="MS-Mincho" w:hint="eastAsia"/>
          <w:kern w:val="0"/>
          <w:szCs w:val="21"/>
        </w:rPr>
        <w:lastRenderedPageBreak/>
        <w:t>加があること、世界中のメディアが集まり効率的に情報発信が行われ、さらに知名度が向上するという好循環を達成していることである。また、これらのイベントの開催により</w:t>
      </w:r>
      <w:r w:rsidR="001A0A81">
        <w:rPr>
          <w:rFonts w:asciiTheme="minorEastAsia" w:eastAsiaTheme="minorEastAsia" w:hAnsiTheme="minorEastAsia" w:cs="MS-Mincho" w:hint="eastAsia"/>
          <w:kern w:val="0"/>
          <w:szCs w:val="21"/>
        </w:rPr>
        <w:t>、</w:t>
      </w:r>
      <w:r w:rsidRPr="004B087F">
        <w:rPr>
          <w:rFonts w:asciiTheme="minorEastAsia" w:eastAsiaTheme="minorEastAsia" w:hAnsiTheme="minorEastAsia" w:cs="MS-Mincho" w:hint="eastAsia"/>
          <w:kern w:val="0"/>
          <w:szCs w:val="21"/>
        </w:rPr>
        <w:t>世界中のバイヤーやデザイナーがその地に集い、デザインビジネスの活性化とともに地域全体のデザイン意識とブランド力の向上に貢献している。</w:t>
      </w:r>
    </w:p>
    <w:p w:rsidR="00A978E9" w:rsidRDefault="00A978E9">
      <w:pPr>
        <w:rPr>
          <w:szCs w:val="21"/>
        </w:rPr>
      </w:pPr>
    </w:p>
    <w:p w:rsidR="00A978E9" w:rsidRDefault="00A978E9">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rFonts w:hint="eastAsia"/>
          <w:szCs w:val="21"/>
        </w:rPr>
      </w:pPr>
    </w:p>
    <w:p w:rsidR="005A4794" w:rsidRDefault="005A4794">
      <w:pPr>
        <w:rPr>
          <w:rFonts w:hint="eastAsia"/>
          <w:szCs w:val="21"/>
        </w:rPr>
      </w:pPr>
    </w:p>
    <w:p w:rsidR="005A4794" w:rsidRDefault="005A4794">
      <w:pPr>
        <w:rPr>
          <w:rFonts w:hint="eastAsia"/>
          <w:szCs w:val="21"/>
        </w:rPr>
      </w:pPr>
    </w:p>
    <w:p w:rsidR="00063D2A" w:rsidRDefault="00063D2A">
      <w:pPr>
        <w:rPr>
          <w:rFonts w:hint="eastAsia"/>
          <w:szCs w:val="21"/>
        </w:rPr>
      </w:pPr>
    </w:p>
    <w:p w:rsidR="00063D2A" w:rsidRDefault="00063D2A">
      <w:pPr>
        <w:rPr>
          <w:rFonts w:hint="eastAsia"/>
          <w:szCs w:val="21"/>
        </w:rPr>
      </w:pPr>
    </w:p>
    <w:p w:rsidR="00063D2A" w:rsidRDefault="00063D2A">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Pr="00D82638" w:rsidRDefault="00FA4FA7">
      <w:pPr>
        <w:rPr>
          <w:szCs w:val="21"/>
        </w:rPr>
      </w:pPr>
    </w:p>
    <w:p w:rsidR="00A978E9" w:rsidRPr="00D90106" w:rsidRDefault="00D90106">
      <w:pPr>
        <w:rPr>
          <w:b/>
          <w:szCs w:val="21"/>
        </w:rPr>
      </w:pPr>
      <w:r w:rsidRPr="00D90106">
        <w:rPr>
          <w:rFonts w:hint="eastAsia"/>
          <w:b/>
          <w:szCs w:val="21"/>
        </w:rPr>
        <w:lastRenderedPageBreak/>
        <w:t>各自治団体におけるデザイン政策の動向</w:t>
      </w:r>
    </w:p>
    <w:p w:rsidR="00A978E9" w:rsidRPr="00D90106" w:rsidRDefault="00D90106" w:rsidP="00D90106">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上記</w:t>
      </w:r>
      <w:r w:rsidRPr="00D90106">
        <w:rPr>
          <w:rFonts w:asciiTheme="minorEastAsia" w:eastAsiaTheme="minorEastAsia" w:hAnsiTheme="minorEastAsia" w:cs="MS-Mincho" w:hint="eastAsia"/>
          <w:kern w:val="0"/>
          <w:szCs w:val="21"/>
        </w:rPr>
        <w:t>で述べたように、我が国のデザイン政策、デザイン教育、見本市などの世界へ向けた発信</w:t>
      </w:r>
      <w:r>
        <w:rPr>
          <w:rFonts w:asciiTheme="minorEastAsia" w:eastAsiaTheme="minorEastAsia" w:hAnsiTheme="minorEastAsia" w:cs="MS-Mincho" w:hint="eastAsia"/>
          <w:kern w:val="0"/>
          <w:szCs w:val="21"/>
        </w:rPr>
        <w:t>力は、他のデザイン先進国に比べ弱く、このことも一因となり、日本</w:t>
      </w:r>
      <w:r w:rsidRPr="00D90106">
        <w:rPr>
          <w:rFonts w:asciiTheme="minorEastAsia" w:eastAsiaTheme="minorEastAsia" w:hAnsiTheme="minorEastAsia" w:cs="MS-Mincho" w:hint="eastAsia"/>
          <w:kern w:val="0"/>
          <w:szCs w:val="21"/>
        </w:rPr>
        <w:t>のデザイ</w:t>
      </w:r>
      <w:r>
        <w:rPr>
          <w:rFonts w:asciiTheme="minorEastAsia" w:eastAsiaTheme="minorEastAsia" w:hAnsiTheme="minorEastAsia" w:cs="MS-Mincho" w:hint="eastAsia"/>
          <w:kern w:val="0"/>
          <w:szCs w:val="21"/>
        </w:rPr>
        <w:t>ン産業の弱体化につながっているのではないかと考えられる</w:t>
      </w:r>
      <w:r w:rsidRPr="00D90106">
        <w:rPr>
          <w:rFonts w:asciiTheme="minorEastAsia" w:eastAsiaTheme="minorEastAsia" w:hAnsiTheme="minorEastAsia" w:cs="MS-Mincho" w:hint="eastAsia"/>
          <w:kern w:val="0"/>
          <w:szCs w:val="21"/>
        </w:rPr>
        <w:t>。こういったことを踏まえた</w:t>
      </w:r>
      <w:r>
        <w:rPr>
          <w:rFonts w:asciiTheme="minorEastAsia" w:eastAsiaTheme="minorEastAsia" w:hAnsiTheme="minorEastAsia" w:cs="MS-Mincho" w:hint="eastAsia"/>
          <w:kern w:val="0"/>
          <w:szCs w:val="21"/>
        </w:rPr>
        <w:t>上で、国内の産業におけるデザインを重視した活動について考察していく。</w:t>
      </w:r>
    </w:p>
    <w:p w:rsidR="00A978E9" w:rsidRDefault="00A978E9">
      <w:pPr>
        <w:rPr>
          <w:szCs w:val="21"/>
        </w:rPr>
      </w:pPr>
    </w:p>
    <w:p w:rsidR="009E787E" w:rsidRDefault="009E787E">
      <w:pPr>
        <w:rPr>
          <w:szCs w:val="21"/>
        </w:rPr>
      </w:pPr>
    </w:p>
    <w:p w:rsidR="00FA4FA7" w:rsidRDefault="009E787E" w:rsidP="009E787E">
      <w:pPr>
        <w:autoSpaceDE w:val="0"/>
        <w:autoSpaceDN w:val="0"/>
        <w:adjustRightInd w:val="0"/>
        <w:jc w:val="left"/>
        <w:rPr>
          <w:rFonts w:asciiTheme="minorHAnsi" w:eastAsiaTheme="minorEastAsia" w:hAnsiTheme="minorEastAsia" w:cs="MS-Gothic"/>
          <w:color w:val="000000"/>
          <w:kern w:val="0"/>
          <w:szCs w:val="21"/>
        </w:rPr>
      </w:pPr>
      <w:r>
        <w:rPr>
          <w:rFonts w:asciiTheme="minorHAnsi" w:eastAsiaTheme="minorEastAsia" w:hAnsiTheme="minorHAnsi" w:cs="MS-Mincho" w:hint="eastAsia"/>
          <w:noProof/>
          <w:color w:val="0000FF"/>
          <w:kern w:val="0"/>
          <w:szCs w:val="21"/>
        </w:rPr>
        <w:drawing>
          <wp:inline distT="0" distB="0" distL="0" distR="0">
            <wp:extent cx="1066800" cy="876300"/>
            <wp:effectExtent l="1905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6800" cy="876300"/>
                    </a:xfrm>
                    <a:prstGeom prst="rect">
                      <a:avLst/>
                    </a:prstGeom>
                    <a:noFill/>
                    <a:ln w="9525">
                      <a:noFill/>
                      <a:miter lim="800000"/>
                      <a:headEnd/>
                      <a:tailEnd/>
                    </a:ln>
                  </pic:spPr>
                </pic:pic>
              </a:graphicData>
            </a:graphic>
          </wp:inline>
        </w:drawing>
      </w:r>
    </w:p>
    <w:p w:rsidR="009E787E" w:rsidRPr="009E787E" w:rsidRDefault="00FA4FA7" w:rsidP="009E787E">
      <w:pPr>
        <w:autoSpaceDE w:val="0"/>
        <w:autoSpaceDN w:val="0"/>
        <w:adjustRightInd w:val="0"/>
        <w:jc w:val="left"/>
        <w:rPr>
          <w:rFonts w:asciiTheme="minorHAnsi" w:eastAsiaTheme="minorEastAsia" w:hAnsiTheme="minorHAnsi" w:cs="MS-Mincho"/>
          <w:color w:val="0000FF"/>
          <w:kern w:val="0"/>
          <w:szCs w:val="21"/>
        </w:rPr>
      </w:pPr>
      <w:r>
        <w:rPr>
          <w:rFonts w:asciiTheme="minorHAnsi" w:eastAsiaTheme="minorEastAsia" w:hAnsiTheme="minorEastAsia" w:cs="MS-Gothic" w:hint="eastAsia"/>
          <w:color w:val="000000"/>
          <w:kern w:val="0"/>
          <w:szCs w:val="21"/>
        </w:rPr>
        <w:t>①</w:t>
      </w:r>
      <w:r w:rsidR="009E787E" w:rsidRPr="009E787E">
        <w:rPr>
          <w:rFonts w:asciiTheme="minorHAnsi" w:eastAsiaTheme="minorEastAsia" w:hAnsiTheme="minorEastAsia" w:cs="MS-Gothic"/>
          <w:color w:val="000000"/>
          <w:kern w:val="0"/>
          <w:szCs w:val="21"/>
        </w:rPr>
        <w:t>「エコ・プロダクツデザインコンペ</w:t>
      </w:r>
      <w:r w:rsidR="009E787E">
        <w:rPr>
          <w:rFonts w:asciiTheme="minorHAnsi" w:eastAsiaTheme="minorEastAsia" w:hAnsiTheme="minorEastAsia" w:cs="MS-Gothic" w:hint="eastAsia"/>
          <w:color w:val="000000"/>
          <w:kern w:val="0"/>
          <w:szCs w:val="21"/>
        </w:rPr>
        <w:t>」</w:t>
      </w:r>
      <w:r w:rsidR="009E787E" w:rsidRPr="009E787E">
        <w:rPr>
          <w:rFonts w:asciiTheme="minorHAnsi" w:eastAsiaTheme="minorEastAsia" w:hAnsiTheme="minorHAnsi" w:cs="MS-Mincho"/>
          <w:color w:val="0000FF"/>
          <w:kern w:val="0"/>
          <w:szCs w:val="21"/>
        </w:rPr>
        <w:t>http://compe.osaka-design.co.jp/</w:t>
      </w:r>
    </w:p>
    <w:p w:rsidR="009E787E" w:rsidRPr="009E787E" w:rsidRDefault="009E787E" w:rsidP="009E787E">
      <w:pPr>
        <w:autoSpaceDE w:val="0"/>
        <w:autoSpaceDN w:val="0"/>
        <w:adjustRightInd w:val="0"/>
        <w:jc w:val="left"/>
        <w:rPr>
          <w:rFonts w:asciiTheme="minorHAnsi" w:eastAsiaTheme="minorEastAsia" w:hAnsiTheme="minorHAnsi" w:cs="MS-Gothic"/>
          <w:color w:val="000000"/>
          <w:kern w:val="0"/>
          <w:szCs w:val="21"/>
        </w:rPr>
      </w:pPr>
    </w:p>
    <w:p w:rsidR="00D90106" w:rsidRPr="009E787E" w:rsidRDefault="00D90106" w:rsidP="00D90106">
      <w:pPr>
        <w:autoSpaceDE w:val="0"/>
        <w:autoSpaceDN w:val="0"/>
        <w:adjustRightInd w:val="0"/>
        <w:jc w:val="left"/>
        <w:rPr>
          <w:rFonts w:asciiTheme="minorHAnsi" w:eastAsiaTheme="minorEastAsia" w:hAnsiTheme="minorHAnsi" w:cs="MS-Mincho"/>
          <w:color w:val="000000"/>
          <w:kern w:val="0"/>
          <w:szCs w:val="21"/>
        </w:rPr>
      </w:pPr>
      <w:r w:rsidRPr="009E787E">
        <w:rPr>
          <w:rFonts w:asciiTheme="minorHAnsi" w:eastAsiaTheme="minorEastAsia" w:hAnsiTheme="minorEastAsia" w:cs="MS-Mincho"/>
          <w:color w:val="000000"/>
          <w:kern w:val="0"/>
          <w:szCs w:val="21"/>
        </w:rPr>
        <w:t>優れた技術や素材をもつ企業から提供されるエコのテーマに対し、ユーザーの視点に立ち環境に配慮したエコデザインを募集。二次の試作品審査を通過した優秀作品については、企業とともに商品化にむけた協議が行われる。</w:t>
      </w:r>
      <w:r w:rsidRPr="009E787E">
        <w:rPr>
          <w:rFonts w:asciiTheme="minorHAnsi" w:eastAsiaTheme="minorEastAsia" w:hAnsiTheme="minorHAnsi" w:cs="MS-Mincho"/>
          <w:color w:val="000000"/>
          <w:kern w:val="0"/>
          <w:szCs w:val="21"/>
        </w:rPr>
        <w:t>2007</w:t>
      </w:r>
      <w:r w:rsidRPr="009E787E">
        <w:rPr>
          <w:rFonts w:asciiTheme="minorHAnsi" w:eastAsiaTheme="minorEastAsia" w:hAnsiTheme="minorEastAsia" w:cs="MS-Mincho"/>
          <w:color w:val="000000"/>
          <w:kern w:val="0"/>
          <w:szCs w:val="21"/>
        </w:rPr>
        <w:t>年度に第１回目のコンペを実施。海外を含む</w:t>
      </w:r>
      <w:r w:rsidRPr="009E787E">
        <w:rPr>
          <w:rFonts w:asciiTheme="minorHAnsi" w:eastAsiaTheme="minorEastAsia" w:hAnsiTheme="minorHAnsi" w:cs="MS-Mincho"/>
          <w:color w:val="000000"/>
          <w:kern w:val="0"/>
          <w:szCs w:val="21"/>
        </w:rPr>
        <w:t xml:space="preserve">356 </w:t>
      </w:r>
      <w:r w:rsidRPr="009E787E">
        <w:rPr>
          <w:rFonts w:asciiTheme="minorHAnsi" w:eastAsiaTheme="minorEastAsia" w:hAnsiTheme="minorEastAsia" w:cs="MS-Mincho"/>
          <w:color w:val="000000"/>
          <w:kern w:val="0"/>
          <w:szCs w:val="21"/>
        </w:rPr>
        <w:t>点の応募の中から、大木陽平氏（東京）の「中身だけアップグレードできるロングライフ外装の家庭用インクジェットプリンタ（テーマ企業：エプソン販売（株））」がグランプリに選ばれた。環境問題の解決への寄与と、優れたデザイナーの育成を目的</w:t>
      </w:r>
      <w:r w:rsidR="009E787E">
        <w:rPr>
          <w:rFonts w:asciiTheme="minorHAnsi" w:eastAsiaTheme="minorEastAsia" w:hAnsiTheme="minorEastAsia" w:cs="MS-Mincho"/>
          <w:color w:val="000000"/>
          <w:kern w:val="0"/>
          <w:szCs w:val="21"/>
        </w:rPr>
        <w:t>と</w:t>
      </w:r>
      <w:r w:rsidR="009E787E">
        <w:rPr>
          <w:rFonts w:asciiTheme="minorHAnsi" w:eastAsiaTheme="minorEastAsia" w:hAnsiTheme="minorEastAsia" w:cs="MS-Mincho" w:hint="eastAsia"/>
          <w:color w:val="000000"/>
          <w:kern w:val="0"/>
          <w:szCs w:val="21"/>
        </w:rPr>
        <w:t>している。</w:t>
      </w:r>
    </w:p>
    <w:p w:rsidR="008E6213" w:rsidRPr="009E787E" w:rsidRDefault="00D90106" w:rsidP="009E787E">
      <w:pPr>
        <w:jc w:val="right"/>
        <w:rPr>
          <w:rFonts w:asciiTheme="minorHAnsi" w:eastAsiaTheme="minorEastAsia" w:hAnsiTheme="minorHAnsi"/>
          <w:sz w:val="20"/>
          <w:szCs w:val="20"/>
        </w:rPr>
      </w:pPr>
      <w:r w:rsidRPr="009E787E">
        <w:rPr>
          <w:rFonts w:asciiTheme="minorHAnsi" w:eastAsiaTheme="minorEastAsia" w:hAnsiTheme="minorEastAsia" w:cs="MS-Mincho"/>
          <w:color w:val="000000"/>
          <w:kern w:val="0"/>
          <w:sz w:val="20"/>
          <w:szCs w:val="20"/>
        </w:rPr>
        <w:t>主催：エコ・プロダクツデザインコンペ実行委員会</w:t>
      </w:r>
    </w:p>
    <w:p w:rsidR="008E6213" w:rsidRDefault="008E6213">
      <w:pPr>
        <w:rPr>
          <w:szCs w:val="21"/>
        </w:rPr>
      </w:pPr>
    </w:p>
    <w:p w:rsidR="00FA4FA7" w:rsidRPr="00D90106" w:rsidRDefault="00FA4FA7">
      <w:pPr>
        <w:rPr>
          <w:szCs w:val="21"/>
        </w:rPr>
      </w:pPr>
    </w:p>
    <w:p w:rsidR="008E6213" w:rsidRDefault="008E6213">
      <w:pPr>
        <w:rPr>
          <w:szCs w:val="21"/>
        </w:rPr>
      </w:pPr>
    </w:p>
    <w:p w:rsidR="00FA4FA7" w:rsidRDefault="009E787E" w:rsidP="009E787E">
      <w:pPr>
        <w:autoSpaceDE w:val="0"/>
        <w:autoSpaceDN w:val="0"/>
        <w:adjustRightInd w:val="0"/>
        <w:jc w:val="left"/>
        <w:rPr>
          <w:rFonts w:asciiTheme="minorHAnsi" w:eastAsiaTheme="minorEastAsia" w:hAnsiTheme="minorEastAsia" w:cs="MS-Gothic"/>
          <w:color w:val="000000"/>
          <w:kern w:val="0"/>
          <w:szCs w:val="21"/>
        </w:rPr>
      </w:pPr>
      <w:r>
        <w:rPr>
          <w:rFonts w:asciiTheme="minorHAnsi" w:eastAsiaTheme="minorEastAsia" w:hAnsiTheme="minorEastAsia" w:cs="MS-Gothic"/>
          <w:noProof/>
          <w:color w:val="000000"/>
          <w:kern w:val="0"/>
          <w:szCs w:val="21"/>
        </w:rPr>
        <w:drawing>
          <wp:inline distT="0" distB="0" distL="0" distR="0">
            <wp:extent cx="1323975" cy="847725"/>
            <wp:effectExtent l="19050" t="0" r="9525"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23975" cy="847725"/>
                    </a:xfrm>
                    <a:prstGeom prst="rect">
                      <a:avLst/>
                    </a:prstGeom>
                    <a:noFill/>
                    <a:ln w="9525">
                      <a:noFill/>
                      <a:miter lim="800000"/>
                      <a:headEnd/>
                      <a:tailEnd/>
                    </a:ln>
                  </pic:spPr>
                </pic:pic>
              </a:graphicData>
            </a:graphic>
          </wp:inline>
        </w:drawing>
      </w:r>
    </w:p>
    <w:p w:rsidR="009E787E" w:rsidRDefault="00FA4FA7" w:rsidP="009E787E">
      <w:pPr>
        <w:autoSpaceDE w:val="0"/>
        <w:autoSpaceDN w:val="0"/>
        <w:adjustRightInd w:val="0"/>
        <w:jc w:val="left"/>
        <w:rPr>
          <w:rFonts w:asciiTheme="minorHAnsi" w:eastAsiaTheme="minorEastAsia" w:hAnsiTheme="minorHAnsi" w:cs="MS-Mincho"/>
          <w:color w:val="0000FF"/>
          <w:kern w:val="0"/>
          <w:szCs w:val="21"/>
        </w:rPr>
      </w:pPr>
      <w:r>
        <w:rPr>
          <w:rFonts w:asciiTheme="minorHAnsi" w:eastAsiaTheme="minorEastAsia" w:hAnsiTheme="minorEastAsia" w:cs="MS-Gothic" w:hint="eastAsia"/>
          <w:color w:val="000000"/>
          <w:kern w:val="0"/>
          <w:szCs w:val="21"/>
        </w:rPr>
        <w:t>②</w:t>
      </w:r>
      <w:r w:rsidR="009E787E">
        <w:rPr>
          <w:rFonts w:asciiTheme="minorHAnsi" w:eastAsiaTheme="minorEastAsia" w:hAnsiTheme="minorEastAsia" w:cs="MS-Gothic" w:hint="eastAsia"/>
          <w:color w:val="000000"/>
          <w:kern w:val="0"/>
          <w:szCs w:val="21"/>
        </w:rPr>
        <w:t>「</w:t>
      </w:r>
      <w:r w:rsidR="009E787E" w:rsidRPr="009E787E">
        <w:rPr>
          <w:rFonts w:asciiTheme="minorHAnsi" w:eastAsiaTheme="minorEastAsia" w:hAnsiTheme="minorEastAsia" w:cs="MS-Gothic"/>
          <w:color w:val="000000"/>
          <w:kern w:val="0"/>
          <w:szCs w:val="21"/>
        </w:rPr>
        <w:t>社団法人総合デザイナー協会</w:t>
      </w:r>
      <w:r w:rsidR="009E787E">
        <w:rPr>
          <w:rFonts w:asciiTheme="minorHAnsi" w:eastAsiaTheme="minorEastAsia" w:hAnsiTheme="minorEastAsia" w:cs="MS-Gothic" w:hint="eastAsia"/>
          <w:color w:val="000000"/>
          <w:kern w:val="0"/>
          <w:szCs w:val="21"/>
        </w:rPr>
        <w:t>」</w:t>
      </w:r>
      <w:r w:rsidR="009E787E" w:rsidRPr="009E787E">
        <w:rPr>
          <w:rFonts w:asciiTheme="minorHAnsi" w:eastAsiaTheme="minorEastAsia" w:hAnsiTheme="minorHAnsi" w:cs="MS-Gothic"/>
          <w:color w:val="000000"/>
          <w:kern w:val="0"/>
          <w:szCs w:val="21"/>
        </w:rPr>
        <w:t xml:space="preserve"> </w:t>
      </w:r>
      <w:hyperlink r:id="rId10" w:history="1">
        <w:r w:rsidR="009E787E" w:rsidRPr="006178FC">
          <w:rPr>
            <w:rStyle w:val="aa"/>
            <w:rFonts w:asciiTheme="minorHAnsi" w:eastAsiaTheme="minorEastAsia" w:hAnsiTheme="minorHAnsi" w:cs="MS-Mincho"/>
            <w:kern w:val="0"/>
            <w:szCs w:val="21"/>
          </w:rPr>
          <w:t>http://www.das.or.jp/</w:t>
        </w:r>
      </w:hyperlink>
    </w:p>
    <w:p w:rsidR="009E787E" w:rsidRPr="009E787E" w:rsidRDefault="009E787E" w:rsidP="009E787E">
      <w:pPr>
        <w:autoSpaceDE w:val="0"/>
        <w:autoSpaceDN w:val="0"/>
        <w:adjustRightInd w:val="0"/>
        <w:jc w:val="left"/>
        <w:rPr>
          <w:rFonts w:asciiTheme="minorHAnsi" w:eastAsiaTheme="minorEastAsia" w:hAnsiTheme="minorHAnsi" w:cs="MS-Mincho"/>
          <w:color w:val="0000FF"/>
          <w:kern w:val="0"/>
          <w:szCs w:val="21"/>
        </w:rPr>
      </w:pPr>
    </w:p>
    <w:p w:rsidR="00A978E9" w:rsidRDefault="009E787E" w:rsidP="00FA4FA7">
      <w:pPr>
        <w:autoSpaceDE w:val="0"/>
        <w:autoSpaceDN w:val="0"/>
        <w:adjustRightInd w:val="0"/>
        <w:jc w:val="left"/>
        <w:rPr>
          <w:szCs w:val="21"/>
        </w:rPr>
      </w:pPr>
      <w:r w:rsidRPr="009E787E">
        <w:rPr>
          <w:rFonts w:asciiTheme="minorHAnsi" w:eastAsiaTheme="minorEastAsia" w:hAnsiTheme="minorHAnsi" w:cs="MS-Mincho"/>
          <w:color w:val="000000"/>
          <w:kern w:val="0"/>
          <w:szCs w:val="21"/>
        </w:rPr>
        <w:t xml:space="preserve">1956 </w:t>
      </w:r>
      <w:r w:rsidRPr="009E787E">
        <w:rPr>
          <w:rFonts w:asciiTheme="minorHAnsi" w:eastAsiaTheme="minorEastAsia" w:hAnsiTheme="minorEastAsia" w:cs="MS-Mincho"/>
          <w:color w:val="000000"/>
          <w:kern w:val="0"/>
          <w:szCs w:val="21"/>
        </w:rPr>
        <w:t>年</w:t>
      </w:r>
      <w:r w:rsidRPr="009E787E">
        <w:rPr>
          <w:rFonts w:asciiTheme="minorHAnsi" w:eastAsiaTheme="minorEastAsia" w:hAnsiTheme="minorHAnsi" w:cs="MS-Mincho"/>
          <w:color w:val="000000"/>
          <w:kern w:val="0"/>
          <w:szCs w:val="21"/>
        </w:rPr>
        <w:t xml:space="preserve">9 </w:t>
      </w:r>
      <w:r w:rsidRPr="009E787E">
        <w:rPr>
          <w:rFonts w:asciiTheme="minorHAnsi" w:eastAsiaTheme="minorEastAsia" w:hAnsiTheme="minorEastAsia" w:cs="MS-Mincho"/>
          <w:color w:val="000000"/>
          <w:kern w:val="0"/>
          <w:szCs w:val="21"/>
        </w:rPr>
        <w:t>月、戦後復興の第二次ステップを切った頃、毎日新聞社の提唱で商業、興業、服飾、染織、写真、建築、店舗展示の</w:t>
      </w:r>
      <w:r w:rsidRPr="009E787E">
        <w:rPr>
          <w:rFonts w:asciiTheme="minorHAnsi" w:eastAsiaTheme="minorEastAsia" w:hAnsiTheme="minorHAnsi" w:cs="MS-Mincho"/>
          <w:color w:val="000000"/>
          <w:kern w:val="0"/>
          <w:szCs w:val="21"/>
        </w:rPr>
        <w:t xml:space="preserve">8 </w:t>
      </w:r>
      <w:r w:rsidRPr="009E787E">
        <w:rPr>
          <w:rFonts w:asciiTheme="minorHAnsi" w:eastAsiaTheme="minorEastAsia" w:hAnsiTheme="minorEastAsia" w:cs="MS-Mincho"/>
          <w:color w:val="000000"/>
          <w:kern w:val="0"/>
          <w:szCs w:val="21"/>
        </w:rPr>
        <w:t>部門から有志のデザイナーを集めて関西で強力な職能団体を結成しようと設立された。特筆すべきは、幅広い分野のデザイン専門家（</w:t>
      </w:r>
      <w:r w:rsidRPr="009E787E">
        <w:rPr>
          <w:rFonts w:asciiTheme="minorHAnsi" w:eastAsiaTheme="minorEastAsia" w:hAnsiTheme="minorHAnsi" w:cs="MS-Mincho"/>
          <w:color w:val="000000"/>
          <w:kern w:val="0"/>
          <w:szCs w:val="21"/>
        </w:rPr>
        <w:t>DESIGNER</w:t>
      </w:r>
      <w:r w:rsidRPr="009E787E">
        <w:rPr>
          <w:rFonts w:asciiTheme="minorHAnsi" w:eastAsiaTheme="minorEastAsia" w:hAnsiTheme="minorEastAsia" w:cs="MS-Mincho"/>
          <w:color w:val="000000"/>
          <w:kern w:val="0"/>
          <w:szCs w:val="21"/>
        </w:rPr>
        <w:t>＝Ｄ）のみならず、デザインに理解・関心のある学識経験者（</w:t>
      </w:r>
      <w:r w:rsidRPr="009E787E">
        <w:rPr>
          <w:rFonts w:asciiTheme="minorHAnsi" w:eastAsiaTheme="minorEastAsia" w:hAnsiTheme="minorHAnsi" w:cs="MS-Mincho"/>
          <w:color w:val="000000"/>
          <w:kern w:val="0"/>
          <w:szCs w:val="21"/>
        </w:rPr>
        <w:t>AUTHORITY</w:t>
      </w:r>
      <w:r w:rsidRPr="009E787E">
        <w:rPr>
          <w:rFonts w:asciiTheme="minorHAnsi" w:eastAsiaTheme="minorEastAsia" w:hAnsiTheme="minorEastAsia" w:cs="MS-Mincho"/>
          <w:color w:val="000000"/>
          <w:kern w:val="0"/>
          <w:szCs w:val="21"/>
        </w:rPr>
        <w:t>＝Ａ）、さらに企業（</w:t>
      </w:r>
      <w:r w:rsidRPr="009E787E">
        <w:rPr>
          <w:rFonts w:asciiTheme="minorHAnsi" w:eastAsiaTheme="minorEastAsia" w:hAnsiTheme="minorHAnsi" w:cs="MS-Mincho"/>
          <w:color w:val="000000"/>
          <w:kern w:val="0"/>
          <w:szCs w:val="21"/>
        </w:rPr>
        <w:t>SPONSOR</w:t>
      </w:r>
      <w:r w:rsidRPr="009E787E">
        <w:rPr>
          <w:rFonts w:asciiTheme="minorHAnsi" w:eastAsiaTheme="minorEastAsia" w:hAnsiTheme="minorEastAsia" w:cs="MS-Mincho"/>
          <w:color w:val="000000"/>
          <w:kern w:val="0"/>
          <w:szCs w:val="21"/>
        </w:rPr>
        <w:t>＝Ｓ）の</w:t>
      </w:r>
      <w:r w:rsidRPr="009E787E">
        <w:rPr>
          <w:rFonts w:asciiTheme="minorHAnsi" w:eastAsiaTheme="minorEastAsia" w:hAnsiTheme="minorHAnsi" w:cs="MS-Mincho"/>
          <w:color w:val="000000"/>
          <w:kern w:val="0"/>
          <w:szCs w:val="21"/>
        </w:rPr>
        <w:t xml:space="preserve">3 </w:t>
      </w:r>
      <w:r w:rsidRPr="009E787E">
        <w:rPr>
          <w:rFonts w:asciiTheme="minorHAnsi" w:eastAsiaTheme="minorEastAsia" w:hAnsiTheme="minorEastAsia" w:cs="MS-Mincho"/>
          <w:color w:val="000000"/>
          <w:kern w:val="0"/>
          <w:szCs w:val="21"/>
        </w:rPr>
        <w:t>者が一堂に結集し、有機的連携によるデザインの向上・発展により産業及び日本文化の興隆に寄与することを掲げている。</w:t>
      </w:r>
    </w:p>
    <w:p w:rsidR="00A978E9" w:rsidRPr="00FA4FA7" w:rsidRDefault="00FA4FA7">
      <w:pPr>
        <w:rPr>
          <w:szCs w:val="21"/>
        </w:rPr>
      </w:pPr>
      <w:r>
        <w:rPr>
          <w:rFonts w:hint="eastAsia"/>
          <w:szCs w:val="21"/>
        </w:rPr>
        <w:lastRenderedPageBreak/>
        <w:t>③</w:t>
      </w:r>
      <w:r w:rsidR="00A978E9" w:rsidRPr="00FA4FA7">
        <w:rPr>
          <w:rFonts w:hint="eastAsia"/>
          <w:szCs w:val="21"/>
        </w:rPr>
        <w:t>神戸市の取り組み</w:t>
      </w:r>
    </w:p>
    <w:p w:rsidR="00A978E9" w:rsidRPr="008F7845" w:rsidRDefault="00A978E9">
      <w:pPr>
        <w:rPr>
          <w:b/>
          <w:sz w:val="20"/>
          <w:szCs w:val="20"/>
        </w:rPr>
      </w:pPr>
      <w:r w:rsidRPr="008F7845">
        <w:rPr>
          <w:rFonts w:hint="eastAsia"/>
          <w:b/>
          <w:sz w:val="20"/>
          <w:szCs w:val="20"/>
        </w:rPr>
        <w:t>○『デザイン都市・神戸』とは</w:t>
      </w:r>
    </w:p>
    <w:p w:rsidR="00A978E9" w:rsidRPr="008F7845" w:rsidRDefault="00A978E9">
      <w:pPr>
        <w:rPr>
          <w:b/>
          <w:sz w:val="20"/>
          <w:szCs w:val="20"/>
        </w:rPr>
      </w:pPr>
      <w:r w:rsidRPr="008F7845">
        <w:rPr>
          <w:rFonts w:hint="eastAsia"/>
          <w:b/>
          <w:sz w:val="20"/>
          <w:szCs w:val="20"/>
        </w:rPr>
        <w:t>「住み続けたくなるまち、訪れたくなるまち、そして、持続的に発展するまちをめざして、文化・教育にたずさわる人々や企業だけではなく、すべての市民が、神戸の持つ強みを活かし、デザインによって新たな魅力を</w:t>
      </w:r>
      <w:r w:rsidRPr="008F7845">
        <w:rPr>
          <w:b/>
          <w:sz w:val="20"/>
          <w:szCs w:val="20"/>
        </w:rPr>
        <w:t>“</w:t>
      </w:r>
      <w:r w:rsidRPr="008F7845">
        <w:rPr>
          <w:rFonts w:hint="eastAsia"/>
          <w:b/>
          <w:sz w:val="20"/>
          <w:szCs w:val="20"/>
        </w:rPr>
        <w:t>協働と参画</w:t>
      </w:r>
      <w:r w:rsidRPr="008F7845">
        <w:rPr>
          <w:b/>
          <w:sz w:val="20"/>
          <w:szCs w:val="20"/>
        </w:rPr>
        <w:t>”</w:t>
      </w:r>
      <w:r w:rsidRPr="008F7845">
        <w:rPr>
          <w:rFonts w:hint="eastAsia"/>
          <w:b/>
          <w:sz w:val="20"/>
          <w:szCs w:val="20"/>
        </w:rPr>
        <w:t>で創造する都市」、それが『デザイン都市・神戸』です。</w:t>
      </w:r>
    </w:p>
    <w:p w:rsidR="00A978E9" w:rsidRPr="008F7845" w:rsidRDefault="00A978E9">
      <w:pPr>
        <w:rPr>
          <w:b/>
          <w:sz w:val="20"/>
          <w:szCs w:val="20"/>
        </w:rPr>
      </w:pPr>
      <w:r w:rsidRPr="008F7845">
        <w:rPr>
          <w:rFonts w:hint="eastAsia"/>
          <w:b/>
          <w:sz w:val="20"/>
          <w:szCs w:val="20"/>
        </w:rPr>
        <w:t>また『デザイン都市・神戸』の実現に向けて</w:t>
      </w:r>
    </w:p>
    <w:p w:rsidR="00A978E9" w:rsidRPr="008F7845" w:rsidRDefault="00A978E9" w:rsidP="007716C2">
      <w:pPr>
        <w:numPr>
          <w:ilvl w:val="0"/>
          <w:numId w:val="6"/>
        </w:numPr>
        <w:rPr>
          <w:b/>
          <w:sz w:val="20"/>
          <w:szCs w:val="20"/>
        </w:rPr>
      </w:pPr>
      <w:r w:rsidRPr="008F7845">
        <w:rPr>
          <w:rFonts w:hint="eastAsia"/>
          <w:b/>
          <w:sz w:val="20"/>
          <w:szCs w:val="20"/>
        </w:rPr>
        <w:t>「くらしを豊かにする」デザイン</w:t>
      </w:r>
    </w:p>
    <w:p w:rsidR="00A978E9" w:rsidRPr="008F7845" w:rsidRDefault="00A978E9" w:rsidP="007716C2">
      <w:pPr>
        <w:numPr>
          <w:ilvl w:val="0"/>
          <w:numId w:val="6"/>
        </w:numPr>
        <w:rPr>
          <w:b/>
          <w:sz w:val="20"/>
          <w:szCs w:val="20"/>
        </w:rPr>
      </w:pPr>
      <w:r w:rsidRPr="008F7845">
        <w:rPr>
          <w:rFonts w:hint="eastAsia"/>
          <w:b/>
          <w:sz w:val="20"/>
          <w:szCs w:val="20"/>
        </w:rPr>
        <w:t>「個性と魅力を活かす」デザイン</w:t>
      </w:r>
    </w:p>
    <w:p w:rsidR="00A978E9" w:rsidRPr="008F7845" w:rsidRDefault="00A978E9" w:rsidP="007716C2">
      <w:pPr>
        <w:numPr>
          <w:ilvl w:val="0"/>
          <w:numId w:val="6"/>
        </w:numPr>
        <w:rPr>
          <w:b/>
          <w:sz w:val="20"/>
          <w:szCs w:val="20"/>
        </w:rPr>
      </w:pPr>
      <w:r w:rsidRPr="008F7845">
        <w:rPr>
          <w:rFonts w:hint="eastAsia"/>
          <w:b/>
          <w:sz w:val="20"/>
          <w:szCs w:val="20"/>
        </w:rPr>
        <w:t>「経済を活性化させる」デザイン</w:t>
      </w:r>
    </w:p>
    <w:p w:rsidR="00A978E9" w:rsidRPr="008F7845" w:rsidRDefault="00A978E9" w:rsidP="007716C2">
      <w:pPr>
        <w:numPr>
          <w:ilvl w:val="0"/>
          <w:numId w:val="6"/>
        </w:numPr>
        <w:rPr>
          <w:b/>
          <w:sz w:val="20"/>
          <w:szCs w:val="20"/>
        </w:rPr>
      </w:pPr>
      <w:r w:rsidRPr="008F7845">
        <w:rPr>
          <w:rFonts w:hint="eastAsia"/>
          <w:b/>
          <w:sz w:val="20"/>
          <w:szCs w:val="20"/>
        </w:rPr>
        <w:t>「創造力を高める」デザイン</w:t>
      </w:r>
    </w:p>
    <w:p w:rsidR="00A978E9" w:rsidRPr="008F7845" w:rsidRDefault="00A978E9" w:rsidP="007716C2">
      <w:pPr>
        <w:numPr>
          <w:ilvl w:val="0"/>
          <w:numId w:val="6"/>
        </w:numPr>
        <w:rPr>
          <w:b/>
          <w:sz w:val="20"/>
          <w:szCs w:val="20"/>
        </w:rPr>
      </w:pPr>
      <w:r w:rsidRPr="008F7845">
        <w:rPr>
          <w:rFonts w:hint="eastAsia"/>
          <w:b/>
          <w:sz w:val="20"/>
          <w:szCs w:val="20"/>
        </w:rPr>
        <w:t>「心を育み次世代につなぐ」デザイン</w:t>
      </w:r>
    </w:p>
    <w:p w:rsidR="00A978E9" w:rsidRPr="008F7845" w:rsidRDefault="00A978E9" w:rsidP="007716C2">
      <w:pPr>
        <w:rPr>
          <w:b/>
          <w:sz w:val="20"/>
          <w:szCs w:val="20"/>
        </w:rPr>
      </w:pPr>
      <w:r w:rsidRPr="008F7845">
        <w:rPr>
          <w:rFonts w:hint="eastAsia"/>
          <w:b/>
          <w:sz w:val="20"/>
          <w:szCs w:val="20"/>
        </w:rPr>
        <w:t>上記</w:t>
      </w:r>
      <w:r w:rsidRPr="008F7845">
        <w:rPr>
          <w:b/>
          <w:sz w:val="20"/>
          <w:szCs w:val="20"/>
        </w:rPr>
        <w:t>5</w:t>
      </w:r>
      <w:r w:rsidRPr="008F7845">
        <w:rPr>
          <w:rFonts w:hint="eastAsia"/>
          <w:b/>
          <w:sz w:val="20"/>
          <w:szCs w:val="20"/>
        </w:rPr>
        <w:t>つの視点で、ひと・もの・まちを結びつけ、「</w:t>
      </w:r>
      <w:r w:rsidRPr="008F7845">
        <w:rPr>
          <w:b/>
          <w:sz w:val="20"/>
          <w:szCs w:val="20"/>
        </w:rPr>
        <w:t>“</w:t>
      </w:r>
      <w:r w:rsidRPr="008F7845">
        <w:rPr>
          <w:rFonts w:hint="eastAsia"/>
          <w:b/>
          <w:sz w:val="20"/>
          <w:szCs w:val="20"/>
        </w:rPr>
        <w:t>神戸らしさ</w:t>
      </w:r>
      <w:r w:rsidRPr="008F7845">
        <w:rPr>
          <w:b/>
          <w:sz w:val="20"/>
          <w:szCs w:val="20"/>
        </w:rPr>
        <w:t>”</w:t>
      </w:r>
      <w:r w:rsidRPr="008F7845">
        <w:rPr>
          <w:rFonts w:hint="eastAsia"/>
          <w:b/>
          <w:sz w:val="20"/>
          <w:szCs w:val="20"/>
        </w:rPr>
        <w:t>を見つめなおして、磨きをかける」ことを基本理念とし、</w:t>
      </w:r>
    </w:p>
    <w:p w:rsidR="00A978E9" w:rsidRPr="008F7845" w:rsidRDefault="00A978E9" w:rsidP="007716C2">
      <w:pPr>
        <w:numPr>
          <w:ilvl w:val="0"/>
          <w:numId w:val="7"/>
        </w:numPr>
        <w:rPr>
          <w:b/>
          <w:sz w:val="20"/>
          <w:szCs w:val="20"/>
        </w:rPr>
      </w:pPr>
      <w:r w:rsidRPr="008F7845">
        <w:rPr>
          <w:rFonts w:hint="eastAsia"/>
          <w:b/>
          <w:sz w:val="20"/>
          <w:szCs w:val="20"/>
        </w:rPr>
        <w:t>～まちのデザイン～</w:t>
      </w:r>
    </w:p>
    <w:p w:rsidR="00A978E9" w:rsidRPr="008F7845" w:rsidRDefault="00A978E9" w:rsidP="007716C2">
      <w:pPr>
        <w:numPr>
          <w:ilvl w:val="0"/>
          <w:numId w:val="7"/>
        </w:numPr>
        <w:rPr>
          <w:b/>
          <w:sz w:val="20"/>
          <w:szCs w:val="20"/>
        </w:rPr>
      </w:pPr>
      <w:r w:rsidRPr="008F7845">
        <w:rPr>
          <w:rFonts w:hint="eastAsia"/>
          <w:b/>
          <w:sz w:val="20"/>
          <w:szCs w:val="20"/>
        </w:rPr>
        <w:t>～くらしのデザイン～</w:t>
      </w:r>
    </w:p>
    <w:p w:rsidR="00A978E9" w:rsidRPr="008F7845" w:rsidRDefault="00A978E9" w:rsidP="007716C2">
      <w:pPr>
        <w:numPr>
          <w:ilvl w:val="0"/>
          <w:numId w:val="7"/>
        </w:numPr>
        <w:rPr>
          <w:b/>
          <w:sz w:val="20"/>
          <w:szCs w:val="20"/>
        </w:rPr>
      </w:pPr>
      <w:r w:rsidRPr="008F7845">
        <w:rPr>
          <w:rFonts w:hint="eastAsia"/>
          <w:b/>
          <w:sz w:val="20"/>
          <w:szCs w:val="20"/>
        </w:rPr>
        <w:t>～ものづくりのデザイン～</w:t>
      </w:r>
    </w:p>
    <w:p w:rsidR="00A978E9" w:rsidRPr="009E787E" w:rsidRDefault="00A978E9">
      <w:pPr>
        <w:rPr>
          <w:b/>
          <w:sz w:val="20"/>
          <w:szCs w:val="20"/>
        </w:rPr>
      </w:pPr>
      <w:r w:rsidRPr="008F7845">
        <w:rPr>
          <w:rFonts w:hint="eastAsia"/>
          <w:b/>
          <w:sz w:val="20"/>
          <w:szCs w:val="20"/>
        </w:rPr>
        <w:t>を基本方針として、取り組んでいきます。</w:t>
      </w:r>
    </w:p>
    <w:p w:rsidR="00A978E9" w:rsidRDefault="00A978E9">
      <w:pPr>
        <w:rPr>
          <w:szCs w:val="21"/>
        </w:rPr>
      </w:pPr>
    </w:p>
    <w:p w:rsidR="009E787E" w:rsidRPr="006B3A80" w:rsidRDefault="00A978E9" w:rsidP="009E787E">
      <w:pPr>
        <w:rPr>
          <w:szCs w:val="21"/>
        </w:rPr>
      </w:pPr>
      <w:r>
        <w:rPr>
          <w:rFonts w:hint="eastAsia"/>
          <w:szCs w:val="21"/>
        </w:rPr>
        <w:t>神戸市はこのように</w:t>
      </w:r>
      <w:r w:rsidRPr="00AA2D6C">
        <w:rPr>
          <w:rFonts w:hint="eastAsia"/>
          <w:szCs w:val="21"/>
        </w:rPr>
        <w:t>『デザイン都市・神戸』の実現に向けた基本理念をふまえ、創造性豊かな心（デザインマインド）あ</w:t>
      </w:r>
      <w:r>
        <w:rPr>
          <w:rFonts w:hint="eastAsia"/>
          <w:szCs w:val="21"/>
        </w:rPr>
        <w:t>ふれる人々（「人財」）による、創造的な取り組みを推進し、</w:t>
      </w:r>
      <w:r w:rsidRPr="00391593">
        <w:rPr>
          <w:rFonts w:hint="eastAsia"/>
          <w:szCs w:val="21"/>
        </w:rPr>
        <w:t>神戸らしい魅力ある景観やまちなみをまもり、そだて、つくるために、地域の実情や特性に応じた、地域の合意に基づく規制・誘導や公共空間の魅力の向上を行うとと</w:t>
      </w:r>
      <w:r>
        <w:rPr>
          <w:rFonts w:hint="eastAsia"/>
          <w:szCs w:val="21"/>
        </w:rPr>
        <w:t>もに、市民の協働と参画による地域性を活かしたまちづくりを進めている</w:t>
      </w:r>
      <w:r w:rsidRPr="00391593">
        <w:rPr>
          <w:rFonts w:hint="eastAsia"/>
          <w:szCs w:val="21"/>
        </w:rPr>
        <w:t>。</w:t>
      </w:r>
      <w:r w:rsidRPr="00391593">
        <w:rPr>
          <w:szCs w:val="21"/>
        </w:rPr>
        <w:br/>
      </w:r>
    </w:p>
    <w:p w:rsidR="00A978E9" w:rsidRDefault="00A978E9">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FA4FA7" w:rsidRDefault="00FA4FA7">
      <w:pPr>
        <w:rPr>
          <w:szCs w:val="21"/>
        </w:rPr>
      </w:pPr>
    </w:p>
    <w:p w:rsidR="00B13690" w:rsidRPr="00B13690" w:rsidRDefault="00B13690" w:rsidP="00FA4FA7">
      <w:pPr>
        <w:autoSpaceDE w:val="0"/>
        <w:autoSpaceDN w:val="0"/>
        <w:adjustRightInd w:val="0"/>
        <w:jc w:val="left"/>
        <w:rPr>
          <w:rFonts w:asciiTheme="minorHAnsi" w:eastAsiaTheme="minorEastAsia" w:hAnsiTheme="minorEastAsia" w:cs="MS-Mincho"/>
          <w:b/>
          <w:kern w:val="0"/>
          <w:szCs w:val="21"/>
        </w:rPr>
      </w:pPr>
      <w:r w:rsidRPr="00B13690">
        <w:rPr>
          <w:rFonts w:asciiTheme="minorHAnsi" w:eastAsiaTheme="minorEastAsia" w:hAnsiTheme="minorEastAsia" w:cs="MS-Mincho" w:hint="eastAsia"/>
          <w:b/>
          <w:kern w:val="0"/>
          <w:szCs w:val="21"/>
        </w:rPr>
        <w:lastRenderedPageBreak/>
        <w:t>デザイン政策のこれからの方向性</w:t>
      </w:r>
    </w:p>
    <w:p w:rsidR="00FA4FA7" w:rsidRPr="00FA4FA7" w:rsidRDefault="00FA4FA7" w:rsidP="00FA4FA7">
      <w:pPr>
        <w:autoSpaceDE w:val="0"/>
        <w:autoSpaceDN w:val="0"/>
        <w:adjustRightInd w:val="0"/>
        <w:jc w:val="left"/>
        <w:rPr>
          <w:rFonts w:asciiTheme="minorHAnsi" w:eastAsiaTheme="minorEastAsia" w:hAnsiTheme="minorHAnsi" w:cs="MS-Mincho"/>
          <w:kern w:val="0"/>
          <w:szCs w:val="21"/>
        </w:rPr>
      </w:pPr>
      <w:r w:rsidRPr="00FA4FA7">
        <w:rPr>
          <w:rFonts w:asciiTheme="minorHAnsi" w:eastAsiaTheme="minorEastAsia" w:hAnsiTheme="minorEastAsia" w:cs="MS-Mincho"/>
          <w:kern w:val="0"/>
          <w:szCs w:val="21"/>
        </w:rPr>
        <w:t>これまで述べたように、経済のグローバル化が進む中で、企業が国際競争に勝ち残るためには、従来の</w:t>
      </w:r>
      <w:r w:rsidR="00B13690">
        <w:rPr>
          <w:rFonts w:asciiTheme="minorHAnsi" w:eastAsiaTheme="minorEastAsia" w:hAnsiTheme="minorEastAsia" w:cs="MS-Mincho" w:hint="eastAsia"/>
          <w:kern w:val="0"/>
          <w:szCs w:val="21"/>
        </w:rPr>
        <w:t>ように</w:t>
      </w:r>
      <w:r>
        <w:rPr>
          <w:rFonts w:asciiTheme="minorHAnsi" w:eastAsiaTheme="minorEastAsia" w:hAnsiTheme="minorEastAsia" w:cs="MS-Mincho" w:hint="eastAsia"/>
          <w:kern w:val="0"/>
          <w:szCs w:val="21"/>
        </w:rPr>
        <w:t>技術面</w:t>
      </w:r>
      <w:r w:rsidRPr="00FA4FA7">
        <w:rPr>
          <w:rFonts w:asciiTheme="minorHAnsi" w:eastAsiaTheme="minorEastAsia" w:hAnsiTheme="minorEastAsia" w:cs="MS-Mincho"/>
          <w:kern w:val="0"/>
          <w:szCs w:val="21"/>
        </w:rPr>
        <w:t>だけを考慮するのではなく消費者の共感等を呼ぶものづくりをする必要がある。そのためには、デザインを重要な経営資源と位置づけた上で、価格競争に巻き込まれないものづくりを実現するデザイン経営をしていくことが重要である。</w:t>
      </w:r>
    </w:p>
    <w:p w:rsidR="00FA4FA7" w:rsidRPr="00FA4FA7" w:rsidRDefault="00FA4FA7" w:rsidP="00FA4FA7">
      <w:pPr>
        <w:autoSpaceDE w:val="0"/>
        <w:autoSpaceDN w:val="0"/>
        <w:adjustRightInd w:val="0"/>
        <w:jc w:val="left"/>
        <w:rPr>
          <w:rFonts w:asciiTheme="minorHAnsi" w:eastAsiaTheme="minorEastAsia" w:hAnsiTheme="minorHAnsi" w:cs="MS-Mincho"/>
          <w:kern w:val="0"/>
          <w:szCs w:val="21"/>
        </w:rPr>
      </w:pPr>
      <w:r w:rsidRPr="00FA4FA7">
        <w:rPr>
          <w:rFonts w:asciiTheme="minorHAnsi" w:eastAsiaTheme="minorEastAsia" w:hAnsiTheme="minorEastAsia" w:cs="MS-Mincho"/>
          <w:kern w:val="0"/>
          <w:szCs w:val="21"/>
        </w:rPr>
        <w:t>しかしながら、デザイン先進国はもとより近年急激にデザイン政策に力をいれているア</w:t>
      </w:r>
      <w:r w:rsidR="00B13690">
        <w:rPr>
          <w:rFonts w:asciiTheme="minorHAnsi" w:eastAsiaTheme="minorEastAsia" w:hAnsiTheme="minorEastAsia" w:cs="MS-Mincho"/>
          <w:kern w:val="0"/>
          <w:szCs w:val="21"/>
        </w:rPr>
        <w:t>ジア諸国に比べても、デザイン経営を促進するための</w:t>
      </w:r>
      <w:r w:rsidR="00B13690">
        <w:rPr>
          <w:rFonts w:asciiTheme="minorHAnsi" w:eastAsiaTheme="minorEastAsia" w:hAnsiTheme="minorEastAsia" w:cs="MS-Mincho" w:hint="eastAsia"/>
          <w:kern w:val="0"/>
          <w:szCs w:val="21"/>
        </w:rPr>
        <w:t>日本</w:t>
      </w:r>
      <w:r w:rsidRPr="00FA4FA7">
        <w:rPr>
          <w:rFonts w:asciiTheme="minorHAnsi" w:eastAsiaTheme="minorEastAsia" w:hAnsiTheme="minorEastAsia" w:cs="MS-Mincho"/>
          <w:kern w:val="0"/>
          <w:szCs w:val="21"/>
        </w:rPr>
        <w:t>の政策や教育、情報発信力は</w:t>
      </w:r>
      <w:r w:rsidR="00B13690">
        <w:rPr>
          <w:rFonts w:asciiTheme="minorHAnsi" w:eastAsiaTheme="minorEastAsia" w:hAnsiTheme="minorEastAsia" w:cs="MS-Mincho"/>
          <w:kern w:val="0"/>
          <w:szCs w:val="21"/>
        </w:rPr>
        <w:t>不十分な状況である。このままでは数年の間に、</w:t>
      </w:r>
      <w:r w:rsidR="00B13690">
        <w:rPr>
          <w:rFonts w:asciiTheme="minorHAnsi" w:eastAsiaTheme="minorEastAsia" w:hAnsiTheme="minorEastAsia" w:cs="MS-Mincho" w:hint="eastAsia"/>
          <w:kern w:val="0"/>
          <w:szCs w:val="21"/>
        </w:rPr>
        <w:t>日本</w:t>
      </w:r>
      <w:r w:rsidRPr="00FA4FA7">
        <w:rPr>
          <w:rFonts w:asciiTheme="minorHAnsi" w:eastAsiaTheme="minorEastAsia" w:hAnsiTheme="minorEastAsia" w:cs="MS-Mincho"/>
          <w:kern w:val="0"/>
          <w:szCs w:val="21"/>
        </w:rPr>
        <w:t>のデザイン力は韓国、中国等のアジア諸国に追い越されるおそれがあるということを、改めて認識しなければならない。</w:t>
      </w:r>
    </w:p>
    <w:p w:rsidR="00FA4FA7" w:rsidRPr="00FA4FA7" w:rsidRDefault="00FA4FA7" w:rsidP="00FA4FA7">
      <w:pPr>
        <w:autoSpaceDE w:val="0"/>
        <w:autoSpaceDN w:val="0"/>
        <w:adjustRightInd w:val="0"/>
        <w:jc w:val="left"/>
        <w:rPr>
          <w:rFonts w:asciiTheme="minorHAnsi" w:eastAsiaTheme="minorEastAsia" w:hAnsiTheme="minorHAnsi" w:cs="MS-Mincho"/>
          <w:kern w:val="0"/>
          <w:szCs w:val="21"/>
        </w:rPr>
      </w:pPr>
      <w:r>
        <w:rPr>
          <w:rFonts w:asciiTheme="minorHAnsi" w:eastAsiaTheme="minorEastAsia" w:hAnsiTheme="minorEastAsia" w:cs="MS-Mincho" w:hint="eastAsia"/>
          <w:kern w:val="0"/>
          <w:szCs w:val="21"/>
        </w:rPr>
        <w:t>それまで</w:t>
      </w:r>
      <w:r w:rsidRPr="00FA4FA7">
        <w:rPr>
          <w:rFonts w:asciiTheme="minorHAnsi" w:eastAsiaTheme="minorEastAsia" w:hAnsiTheme="minorEastAsia" w:cs="MS-Mincho"/>
          <w:kern w:val="0"/>
          <w:szCs w:val="21"/>
        </w:rPr>
        <w:t>に追い越されないうちにデザインの重要性を再認識し、デザインビジネスの活性化を図ることが急がれる。</w:t>
      </w:r>
    </w:p>
    <w:p w:rsidR="00FA4FA7" w:rsidRPr="00FA4FA7" w:rsidRDefault="00FA4FA7" w:rsidP="00FA4FA7">
      <w:pPr>
        <w:autoSpaceDE w:val="0"/>
        <w:autoSpaceDN w:val="0"/>
        <w:adjustRightInd w:val="0"/>
        <w:jc w:val="left"/>
        <w:rPr>
          <w:rFonts w:asciiTheme="minorHAnsi" w:eastAsiaTheme="minorEastAsia" w:hAnsiTheme="minorHAnsi" w:cs="MS-Mincho"/>
          <w:kern w:val="0"/>
          <w:szCs w:val="21"/>
        </w:rPr>
      </w:pPr>
      <w:r w:rsidRPr="00FA4FA7">
        <w:rPr>
          <w:rFonts w:asciiTheme="minorHAnsi" w:eastAsiaTheme="minorEastAsia" w:hAnsiTheme="minorEastAsia" w:cs="MS-Mincho"/>
          <w:kern w:val="0"/>
          <w:szCs w:val="21"/>
        </w:rPr>
        <w:t>デザイン先進地域として発展するためには、</w:t>
      </w:r>
      <w:r w:rsidR="00B13690">
        <w:rPr>
          <w:rFonts w:asciiTheme="minorHAnsi" w:eastAsiaTheme="minorEastAsia" w:hAnsiTheme="minorEastAsia" w:cs="MS-Mincho" w:hint="eastAsia"/>
          <w:kern w:val="0"/>
          <w:szCs w:val="21"/>
        </w:rPr>
        <w:t>まず</w:t>
      </w:r>
      <w:r w:rsidRPr="00FA4FA7">
        <w:rPr>
          <w:rFonts w:asciiTheme="minorHAnsi" w:eastAsiaTheme="minorEastAsia" w:hAnsiTheme="minorEastAsia" w:cs="MS-Mincho"/>
          <w:kern w:val="0"/>
          <w:szCs w:val="21"/>
        </w:rPr>
        <w:t>デザイン経営を実践する優れた企業が成長しやすい環境をつくること</w:t>
      </w:r>
      <w:r w:rsidR="00B13690">
        <w:rPr>
          <w:rFonts w:asciiTheme="minorHAnsi" w:eastAsiaTheme="minorEastAsia" w:hAnsiTheme="minorEastAsia" w:cs="MS-Mincho" w:hint="eastAsia"/>
          <w:kern w:val="0"/>
          <w:szCs w:val="21"/>
        </w:rPr>
        <w:t>、さら</w:t>
      </w:r>
      <w:r w:rsidRPr="00FA4FA7">
        <w:rPr>
          <w:rFonts w:asciiTheme="minorHAnsi" w:eastAsiaTheme="minorEastAsia" w:hAnsiTheme="minorEastAsia" w:cs="MS-Mincho"/>
          <w:kern w:val="0"/>
          <w:szCs w:val="21"/>
        </w:rPr>
        <w:t>に、デザインビジネスに関わる人々が自身の経営に関する能力を高めるとともに、活発な相互交流を深め、そこから生み出されたデザインを通じた交流が、国内のみならず海外との間で活発に行われることが必要で</w:t>
      </w:r>
      <w:r w:rsidR="00B13690">
        <w:rPr>
          <w:rFonts w:asciiTheme="minorHAnsi" w:eastAsiaTheme="minorEastAsia" w:hAnsiTheme="minorEastAsia" w:cs="MS-Mincho" w:hint="eastAsia"/>
          <w:kern w:val="0"/>
          <w:szCs w:val="21"/>
        </w:rPr>
        <w:t>あると考える</w:t>
      </w:r>
      <w:r w:rsidRPr="00FA4FA7">
        <w:rPr>
          <w:rFonts w:asciiTheme="minorHAnsi" w:eastAsiaTheme="minorEastAsia" w:hAnsiTheme="minorEastAsia" w:cs="MS-Mincho"/>
          <w:kern w:val="0"/>
          <w:szCs w:val="21"/>
        </w:rPr>
        <w:t>。</w:t>
      </w:r>
    </w:p>
    <w:p w:rsidR="00FA4FA7" w:rsidRDefault="00FA4FA7" w:rsidP="00FA4FA7">
      <w:pPr>
        <w:autoSpaceDE w:val="0"/>
        <w:autoSpaceDN w:val="0"/>
        <w:adjustRightInd w:val="0"/>
        <w:jc w:val="left"/>
        <w:rPr>
          <w:rFonts w:asciiTheme="minorHAnsi" w:eastAsiaTheme="minorEastAsia" w:hAnsiTheme="minorEastAsia" w:cs="MS-Mincho"/>
          <w:kern w:val="0"/>
          <w:szCs w:val="21"/>
        </w:rPr>
      </w:pPr>
      <w:r w:rsidRPr="00FA4FA7">
        <w:rPr>
          <w:rFonts w:asciiTheme="minorHAnsi" w:eastAsiaTheme="minorEastAsia" w:hAnsiTheme="minorEastAsia" w:cs="MS-Mincho"/>
          <w:kern w:val="0"/>
          <w:szCs w:val="21"/>
        </w:rPr>
        <w:t>こうした考え方を踏まえ、</w:t>
      </w:r>
      <w:r w:rsidR="00B13690">
        <w:rPr>
          <w:rFonts w:asciiTheme="minorHAnsi" w:eastAsiaTheme="minorEastAsia" w:hAnsiTheme="minorEastAsia" w:cs="MS-Mincho"/>
          <w:kern w:val="0"/>
          <w:szCs w:val="21"/>
        </w:rPr>
        <w:t>デザイン先進</w:t>
      </w:r>
      <w:r w:rsidR="00B13690">
        <w:rPr>
          <w:rFonts w:asciiTheme="minorHAnsi" w:eastAsiaTheme="minorEastAsia" w:hAnsiTheme="minorEastAsia" w:cs="MS-Mincho" w:hint="eastAsia"/>
          <w:kern w:val="0"/>
          <w:szCs w:val="21"/>
        </w:rPr>
        <w:t>国</w:t>
      </w:r>
      <w:r w:rsidRPr="00FA4FA7">
        <w:rPr>
          <w:rFonts w:asciiTheme="minorHAnsi" w:eastAsiaTheme="minorEastAsia" w:hAnsiTheme="minorEastAsia" w:cs="MS-Mincho"/>
          <w:kern w:val="0"/>
          <w:szCs w:val="21"/>
        </w:rPr>
        <w:t>として発展していくための具体的方</w:t>
      </w:r>
      <w:r w:rsidR="00B13690">
        <w:rPr>
          <w:rFonts w:asciiTheme="minorHAnsi" w:eastAsiaTheme="minorEastAsia" w:hAnsiTheme="minorEastAsia" w:cs="MS-Mincho"/>
          <w:kern w:val="0"/>
          <w:szCs w:val="21"/>
        </w:rPr>
        <w:t>策として以下のことを挙げて</w:t>
      </w:r>
      <w:r w:rsidR="00B13690">
        <w:rPr>
          <w:rFonts w:asciiTheme="minorHAnsi" w:eastAsiaTheme="minorEastAsia" w:hAnsiTheme="minorEastAsia" w:cs="MS-Mincho" w:hint="eastAsia"/>
          <w:kern w:val="0"/>
          <w:szCs w:val="21"/>
        </w:rPr>
        <w:t>いく</w:t>
      </w:r>
      <w:r w:rsidRPr="00FA4FA7">
        <w:rPr>
          <w:rFonts w:asciiTheme="minorHAnsi" w:eastAsiaTheme="minorEastAsia" w:hAnsiTheme="minorEastAsia" w:cs="MS-Mincho"/>
          <w:kern w:val="0"/>
          <w:szCs w:val="21"/>
        </w:rPr>
        <w:t>。</w:t>
      </w:r>
    </w:p>
    <w:p w:rsidR="00B13690" w:rsidRPr="00B13690" w:rsidRDefault="00B13690" w:rsidP="00FA4FA7">
      <w:pPr>
        <w:autoSpaceDE w:val="0"/>
        <w:autoSpaceDN w:val="0"/>
        <w:adjustRightInd w:val="0"/>
        <w:jc w:val="left"/>
        <w:rPr>
          <w:rFonts w:asciiTheme="minorHAnsi" w:eastAsiaTheme="minorEastAsia" w:hAnsiTheme="minorHAnsi" w:cs="MS-Mincho"/>
          <w:kern w:val="0"/>
          <w:szCs w:val="21"/>
        </w:rPr>
      </w:pPr>
    </w:p>
    <w:p w:rsidR="00FA4FA7" w:rsidRPr="00FA4FA7" w:rsidRDefault="00FA4FA7" w:rsidP="00FA4FA7">
      <w:pPr>
        <w:autoSpaceDE w:val="0"/>
        <w:autoSpaceDN w:val="0"/>
        <w:adjustRightInd w:val="0"/>
        <w:jc w:val="left"/>
        <w:rPr>
          <w:rFonts w:asciiTheme="minorHAnsi" w:eastAsiaTheme="minorEastAsia" w:hAnsiTheme="minorHAnsi" w:cs="MS-Gothic"/>
          <w:kern w:val="0"/>
          <w:szCs w:val="21"/>
        </w:rPr>
      </w:pPr>
      <w:r w:rsidRPr="00FA4FA7">
        <w:rPr>
          <w:rFonts w:asciiTheme="minorHAnsi" w:eastAsiaTheme="minorEastAsia" w:hAnsiTheme="minorEastAsia" w:cs="MS-Gothic"/>
          <w:kern w:val="0"/>
          <w:szCs w:val="21"/>
        </w:rPr>
        <w:t>（１）デザイン経営等、教育の強化</w:t>
      </w:r>
    </w:p>
    <w:p w:rsidR="00FA4FA7" w:rsidRPr="00FA4FA7" w:rsidRDefault="00FA4FA7" w:rsidP="00FA4FA7">
      <w:pPr>
        <w:autoSpaceDE w:val="0"/>
        <w:autoSpaceDN w:val="0"/>
        <w:adjustRightInd w:val="0"/>
        <w:jc w:val="left"/>
        <w:rPr>
          <w:rFonts w:asciiTheme="minorHAnsi" w:eastAsiaTheme="minorEastAsia" w:hAnsiTheme="minorHAnsi" w:cs="MS-Gothic"/>
          <w:kern w:val="0"/>
          <w:szCs w:val="21"/>
        </w:rPr>
      </w:pPr>
      <w:r w:rsidRPr="00FA4FA7">
        <w:rPr>
          <w:rFonts w:asciiTheme="minorEastAsia" w:eastAsiaTheme="minorEastAsia" w:hAnsiTheme="minorEastAsia" w:cs="MS-Gothic"/>
          <w:kern w:val="0"/>
          <w:szCs w:val="21"/>
        </w:rPr>
        <w:t>①</w:t>
      </w:r>
      <w:r w:rsidR="00CC01A2">
        <w:rPr>
          <w:rFonts w:asciiTheme="minorHAnsi" w:eastAsiaTheme="minorEastAsia" w:hAnsiTheme="minorEastAsia" w:cs="MS-Gothic"/>
          <w:kern w:val="0"/>
          <w:szCs w:val="21"/>
        </w:rPr>
        <w:t>初等中等教育へのデザインに関する</w:t>
      </w:r>
      <w:r w:rsidR="00CC01A2">
        <w:rPr>
          <w:rFonts w:asciiTheme="minorHAnsi" w:eastAsiaTheme="minorEastAsia" w:hAnsiTheme="minorEastAsia" w:cs="MS-Gothic" w:hint="eastAsia"/>
          <w:kern w:val="0"/>
          <w:szCs w:val="21"/>
        </w:rPr>
        <w:t>指導の</w:t>
      </w:r>
      <w:r w:rsidR="00CC01A2" w:rsidRPr="00FA4FA7">
        <w:rPr>
          <w:rFonts w:asciiTheme="minorHAnsi" w:eastAsiaTheme="minorEastAsia" w:hAnsiTheme="minorEastAsia" w:cs="MS-Gothic"/>
          <w:kern w:val="0"/>
          <w:szCs w:val="21"/>
        </w:rPr>
        <w:t>導入</w:t>
      </w:r>
    </w:p>
    <w:p w:rsidR="00FA4FA7" w:rsidRDefault="00FA4FA7" w:rsidP="00FA4FA7">
      <w:pPr>
        <w:autoSpaceDE w:val="0"/>
        <w:autoSpaceDN w:val="0"/>
        <w:adjustRightInd w:val="0"/>
        <w:jc w:val="left"/>
        <w:rPr>
          <w:rFonts w:asciiTheme="minorHAnsi" w:eastAsiaTheme="minorEastAsia" w:hAnsiTheme="minorEastAsia" w:cs="MS-Gothic"/>
          <w:kern w:val="0"/>
          <w:szCs w:val="21"/>
        </w:rPr>
      </w:pPr>
      <w:r w:rsidRPr="00FA4FA7">
        <w:rPr>
          <w:rFonts w:asciiTheme="minorEastAsia" w:eastAsiaTheme="minorEastAsia" w:hAnsiTheme="minorEastAsia" w:cs="MS-Gothic"/>
          <w:kern w:val="0"/>
          <w:szCs w:val="21"/>
        </w:rPr>
        <w:t>②</w:t>
      </w:r>
      <w:r w:rsidR="00CC01A2" w:rsidRPr="00FA4FA7">
        <w:rPr>
          <w:rFonts w:asciiTheme="minorHAnsi" w:eastAsiaTheme="minorEastAsia" w:hAnsiTheme="minorEastAsia" w:cs="MS-Gothic"/>
          <w:kern w:val="0"/>
          <w:szCs w:val="21"/>
        </w:rPr>
        <w:t>ものづくり企業経営者を対象としたデザイン経営の教育</w:t>
      </w:r>
    </w:p>
    <w:p w:rsidR="00CC01A2" w:rsidRPr="00FA4FA7" w:rsidRDefault="00CC01A2" w:rsidP="00FA4FA7">
      <w:pPr>
        <w:autoSpaceDE w:val="0"/>
        <w:autoSpaceDN w:val="0"/>
        <w:adjustRightInd w:val="0"/>
        <w:jc w:val="left"/>
        <w:rPr>
          <w:rFonts w:asciiTheme="minorHAnsi" w:eastAsiaTheme="minorEastAsia" w:hAnsiTheme="minorHAnsi" w:cs="MS-Gothic"/>
          <w:kern w:val="0"/>
          <w:szCs w:val="21"/>
        </w:rPr>
      </w:pPr>
      <w:r>
        <w:rPr>
          <w:rFonts w:asciiTheme="minorHAnsi" w:eastAsiaTheme="minorEastAsia" w:hAnsiTheme="minorEastAsia" w:cs="MS-Gothic" w:hint="eastAsia"/>
          <w:kern w:val="0"/>
          <w:szCs w:val="21"/>
        </w:rPr>
        <w:t>クリエイティブな分野に多く触れる機会をつくりだし感性を磨いたうえで、またその感性を生かした経営体制を取り入れることができる人間</w:t>
      </w:r>
      <w:r w:rsidR="00245F0C">
        <w:rPr>
          <w:rFonts w:asciiTheme="minorHAnsi" w:eastAsiaTheme="minorEastAsia" w:hAnsiTheme="minorEastAsia" w:cs="MS-Gothic" w:hint="eastAsia"/>
          <w:kern w:val="0"/>
          <w:szCs w:val="21"/>
        </w:rPr>
        <w:t>を</w:t>
      </w:r>
      <w:r>
        <w:rPr>
          <w:rFonts w:asciiTheme="minorHAnsi" w:eastAsiaTheme="minorEastAsia" w:hAnsiTheme="minorEastAsia" w:cs="MS-Gothic" w:hint="eastAsia"/>
          <w:kern w:val="0"/>
          <w:szCs w:val="21"/>
        </w:rPr>
        <w:t>形成</w:t>
      </w:r>
      <w:r w:rsidR="00245F0C">
        <w:rPr>
          <w:rFonts w:asciiTheme="minorHAnsi" w:eastAsiaTheme="minorEastAsia" w:hAnsiTheme="minorEastAsia" w:cs="MS-Gothic" w:hint="eastAsia"/>
          <w:kern w:val="0"/>
          <w:szCs w:val="21"/>
        </w:rPr>
        <w:t>する。</w:t>
      </w:r>
    </w:p>
    <w:p w:rsidR="00FA4FA7" w:rsidRDefault="00FA4FA7" w:rsidP="00FA4FA7">
      <w:pPr>
        <w:rPr>
          <w:rFonts w:asciiTheme="minorHAnsi" w:eastAsiaTheme="minorEastAsia" w:hAnsiTheme="minorEastAsia" w:cs="MS-Mincho"/>
          <w:kern w:val="0"/>
          <w:szCs w:val="21"/>
        </w:rPr>
      </w:pPr>
    </w:p>
    <w:p w:rsidR="00FA4FA7" w:rsidRPr="00FA4FA7" w:rsidRDefault="00B13690" w:rsidP="00FA4FA7">
      <w:pPr>
        <w:autoSpaceDE w:val="0"/>
        <w:autoSpaceDN w:val="0"/>
        <w:adjustRightInd w:val="0"/>
        <w:jc w:val="left"/>
        <w:rPr>
          <w:rFonts w:asciiTheme="minorHAnsi" w:eastAsiaTheme="minorEastAsia" w:hAnsiTheme="minorHAnsi" w:cs="MS-Gothic"/>
          <w:kern w:val="0"/>
          <w:szCs w:val="21"/>
        </w:rPr>
      </w:pPr>
      <w:r>
        <w:rPr>
          <w:rFonts w:asciiTheme="minorHAnsi" w:eastAsiaTheme="minorEastAsia" w:hAnsiTheme="minorEastAsia" w:cs="MS-Gothic" w:hint="eastAsia"/>
          <w:kern w:val="0"/>
          <w:szCs w:val="21"/>
        </w:rPr>
        <w:t>（２）</w:t>
      </w:r>
      <w:r w:rsidR="00FA4FA7" w:rsidRPr="00FA4FA7">
        <w:rPr>
          <w:rFonts w:asciiTheme="minorHAnsi" w:eastAsiaTheme="minorEastAsia" w:hAnsiTheme="minorEastAsia" w:cs="MS-Gothic"/>
          <w:kern w:val="0"/>
          <w:szCs w:val="21"/>
        </w:rPr>
        <w:t>行政機関のデザイン意識の向上</w:t>
      </w:r>
    </w:p>
    <w:p w:rsidR="00FA4FA7" w:rsidRDefault="00FA4FA7" w:rsidP="00B13690">
      <w:pPr>
        <w:autoSpaceDE w:val="0"/>
        <w:autoSpaceDN w:val="0"/>
        <w:adjustRightInd w:val="0"/>
        <w:jc w:val="left"/>
        <w:rPr>
          <w:rFonts w:asciiTheme="minorHAnsi" w:eastAsiaTheme="minorEastAsia" w:hAnsiTheme="minorEastAsia" w:cs="MS-Mincho"/>
          <w:kern w:val="0"/>
          <w:szCs w:val="21"/>
        </w:rPr>
      </w:pPr>
      <w:r w:rsidRPr="00FA4FA7">
        <w:rPr>
          <w:rFonts w:asciiTheme="minorHAnsi" w:eastAsiaTheme="minorEastAsia" w:hAnsiTheme="minorEastAsia" w:cs="MS-Mincho"/>
          <w:kern w:val="0"/>
          <w:szCs w:val="21"/>
        </w:rPr>
        <w:t>行政機関等においては</w:t>
      </w:r>
      <w:r w:rsidR="00B13690">
        <w:rPr>
          <w:rFonts w:asciiTheme="minorHAnsi" w:eastAsiaTheme="minorEastAsia" w:hAnsiTheme="minorEastAsia" w:cs="MS-Mincho" w:hint="eastAsia"/>
          <w:kern w:val="0"/>
          <w:szCs w:val="21"/>
        </w:rPr>
        <w:t>、</w:t>
      </w:r>
      <w:r w:rsidRPr="00FA4FA7">
        <w:rPr>
          <w:rFonts w:asciiTheme="minorHAnsi" w:eastAsiaTheme="minorEastAsia" w:hAnsiTheme="minorEastAsia" w:cs="MS-Mincho"/>
          <w:kern w:val="0"/>
          <w:szCs w:val="21"/>
        </w:rPr>
        <w:t>デザイン意識を有し</w:t>
      </w:r>
      <w:r w:rsidR="00CC01A2">
        <w:rPr>
          <w:rFonts w:asciiTheme="minorHAnsi" w:eastAsiaTheme="minorEastAsia" w:hAnsiTheme="minorEastAsia" w:cs="MS-Mincho"/>
          <w:kern w:val="0"/>
          <w:szCs w:val="21"/>
        </w:rPr>
        <w:t>ているとは言い難く、デザインを通じた国民へのアピール等の機会を</w:t>
      </w:r>
      <w:r w:rsidR="00CC01A2">
        <w:rPr>
          <w:rFonts w:asciiTheme="minorHAnsi" w:eastAsiaTheme="minorEastAsia" w:hAnsiTheme="minorEastAsia" w:cs="MS-Mincho" w:hint="eastAsia"/>
          <w:kern w:val="0"/>
          <w:szCs w:val="21"/>
        </w:rPr>
        <w:t>のが</w:t>
      </w:r>
      <w:r w:rsidRPr="00FA4FA7">
        <w:rPr>
          <w:rFonts w:asciiTheme="minorHAnsi" w:eastAsiaTheme="minorEastAsia" w:hAnsiTheme="minorEastAsia" w:cs="MS-Mincho"/>
          <w:kern w:val="0"/>
          <w:szCs w:val="21"/>
        </w:rPr>
        <w:t>している状況にある。こうした状況を解消するため、広報等に積極的にデザインを活用することが重要である。なお、このことはデザイナーの活躍の</w:t>
      </w:r>
      <w:r w:rsidR="00B13690">
        <w:rPr>
          <w:rFonts w:asciiTheme="minorHAnsi" w:eastAsiaTheme="minorEastAsia" w:hAnsiTheme="minorEastAsia" w:cs="MS-Mincho" w:hint="eastAsia"/>
          <w:kern w:val="0"/>
          <w:szCs w:val="21"/>
        </w:rPr>
        <w:t>場を創り出すことにもつ</w:t>
      </w:r>
      <w:r w:rsidRPr="00FA4FA7">
        <w:rPr>
          <w:rFonts w:asciiTheme="minorHAnsi" w:eastAsiaTheme="minorEastAsia" w:hAnsiTheme="minorEastAsia" w:cs="MS-Mincho"/>
          <w:kern w:val="0"/>
          <w:szCs w:val="21"/>
        </w:rPr>
        <w:t>ながるものである。</w:t>
      </w:r>
    </w:p>
    <w:p w:rsidR="005A359E" w:rsidRDefault="005A359E" w:rsidP="00B13690">
      <w:pPr>
        <w:autoSpaceDE w:val="0"/>
        <w:autoSpaceDN w:val="0"/>
        <w:adjustRightInd w:val="0"/>
        <w:jc w:val="left"/>
        <w:rPr>
          <w:rFonts w:asciiTheme="minorHAnsi" w:eastAsiaTheme="minorEastAsia" w:hAnsiTheme="minorEastAsia" w:cs="MS-Mincho"/>
          <w:kern w:val="0"/>
          <w:szCs w:val="21"/>
        </w:rPr>
      </w:pPr>
    </w:p>
    <w:p w:rsidR="005A359E" w:rsidRPr="005A359E" w:rsidRDefault="005A359E" w:rsidP="005A359E">
      <w:pPr>
        <w:autoSpaceDE w:val="0"/>
        <w:autoSpaceDN w:val="0"/>
        <w:adjustRightInd w:val="0"/>
        <w:jc w:val="left"/>
        <w:rPr>
          <w:rFonts w:asciiTheme="minorEastAsia" w:eastAsiaTheme="minorEastAsia" w:hAnsiTheme="minorEastAsia" w:cs="MS-Gothic"/>
          <w:kern w:val="0"/>
          <w:szCs w:val="21"/>
        </w:rPr>
      </w:pPr>
      <w:r>
        <w:rPr>
          <w:rFonts w:asciiTheme="minorEastAsia" w:eastAsiaTheme="minorEastAsia" w:hAnsiTheme="minorEastAsia" w:cs="MS-Gothic" w:hint="eastAsia"/>
          <w:kern w:val="0"/>
          <w:szCs w:val="21"/>
        </w:rPr>
        <w:t>（３）</w:t>
      </w:r>
      <w:r w:rsidRPr="005A359E">
        <w:rPr>
          <w:rFonts w:asciiTheme="minorEastAsia" w:eastAsiaTheme="minorEastAsia" w:hAnsiTheme="minorEastAsia" w:cs="MS-Gothic"/>
          <w:kern w:val="0"/>
          <w:szCs w:val="21"/>
        </w:rPr>
        <w:t xml:space="preserve"> </w:t>
      </w:r>
      <w:r w:rsidRPr="005A359E">
        <w:rPr>
          <w:rFonts w:asciiTheme="minorEastAsia" w:eastAsiaTheme="minorEastAsia" w:hAnsiTheme="minorEastAsia" w:cs="MS-Gothic" w:hint="eastAsia"/>
          <w:kern w:val="0"/>
          <w:szCs w:val="21"/>
        </w:rPr>
        <w:t>デザインに関わる人々の社会的認知の向上</w:t>
      </w:r>
    </w:p>
    <w:p w:rsidR="005A359E" w:rsidRDefault="005A359E" w:rsidP="005A359E">
      <w:pPr>
        <w:autoSpaceDE w:val="0"/>
        <w:autoSpaceDN w:val="0"/>
        <w:adjustRightInd w:val="0"/>
        <w:jc w:val="left"/>
        <w:rPr>
          <w:rFonts w:asciiTheme="minorEastAsia" w:eastAsiaTheme="minorEastAsia" w:hAnsiTheme="minorEastAsia" w:cs="MS-Mincho"/>
          <w:kern w:val="0"/>
          <w:szCs w:val="21"/>
        </w:rPr>
      </w:pPr>
      <w:r w:rsidRPr="005A359E">
        <w:rPr>
          <w:rFonts w:asciiTheme="minorEastAsia" w:eastAsiaTheme="minorEastAsia" w:hAnsiTheme="minorEastAsia" w:cs="MS-Mincho" w:hint="eastAsia"/>
          <w:kern w:val="0"/>
          <w:szCs w:val="21"/>
        </w:rPr>
        <w:t>デザインビジネスが活性化するためには、デザインに関わる人々の社会的認知の向上が重要である</w:t>
      </w:r>
      <w:r>
        <w:rPr>
          <w:rFonts w:asciiTheme="minorEastAsia" w:eastAsiaTheme="minorEastAsia" w:hAnsiTheme="minorEastAsia" w:cs="MS-Mincho" w:hint="eastAsia"/>
          <w:kern w:val="0"/>
          <w:szCs w:val="21"/>
        </w:rPr>
        <w:t>。</w:t>
      </w:r>
    </w:p>
    <w:p w:rsidR="005A359E" w:rsidRDefault="005A359E" w:rsidP="005A359E">
      <w:pPr>
        <w:autoSpaceDE w:val="0"/>
        <w:autoSpaceDN w:val="0"/>
        <w:adjustRightInd w:val="0"/>
        <w:jc w:val="left"/>
        <w:rPr>
          <w:rFonts w:asciiTheme="minorEastAsia" w:eastAsiaTheme="minorEastAsia" w:hAnsiTheme="minorEastAsia" w:cs="MS-Mincho"/>
          <w:kern w:val="0"/>
          <w:szCs w:val="21"/>
        </w:rPr>
      </w:pPr>
    </w:p>
    <w:p w:rsidR="005A359E" w:rsidRDefault="005A359E" w:rsidP="005A359E">
      <w:pPr>
        <w:autoSpaceDE w:val="0"/>
        <w:autoSpaceDN w:val="0"/>
        <w:adjustRightInd w:val="0"/>
        <w:jc w:val="left"/>
        <w:rPr>
          <w:rFonts w:asciiTheme="minorEastAsia" w:eastAsiaTheme="minorEastAsia" w:hAnsiTheme="minorEastAsia" w:cs="MS-Mincho"/>
          <w:kern w:val="0"/>
          <w:szCs w:val="21"/>
        </w:rPr>
      </w:pPr>
    </w:p>
    <w:p w:rsidR="005A359E" w:rsidRDefault="005A359E" w:rsidP="005A359E">
      <w:pPr>
        <w:autoSpaceDE w:val="0"/>
        <w:autoSpaceDN w:val="0"/>
        <w:adjustRightInd w:val="0"/>
        <w:jc w:val="left"/>
        <w:rPr>
          <w:rFonts w:asciiTheme="minorEastAsia" w:eastAsiaTheme="minorEastAsia" w:hAnsiTheme="minorEastAsia" w:cs="MS-Mincho" w:hint="eastAsia"/>
          <w:b/>
          <w:kern w:val="0"/>
          <w:szCs w:val="21"/>
        </w:rPr>
      </w:pPr>
    </w:p>
    <w:p w:rsidR="00063D2A" w:rsidRDefault="00063D2A" w:rsidP="005A359E">
      <w:pPr>
        <w:autoSpaceDE w:val="0"/>
        <w:autoSpaceDN w:val="0"/>
        <w:adjustRightInd w:val="0"/>
        <w:jc w:val="left"/>
        <w:rPr>
          <w:rFonts w:asciiTheme="minorEastAsia" w:eastAsiaTheme="minorEastAsia" w:hAnsiTheme="minorEastAsia" w:cs="MS-Mincho" w:hint="eastAsia"/>
          <w:b/>
          <w:kern w:val="0"/>
          <w:szCs w:val="21"/>
        </w:rPr>
      </w:pPr>
      <w:r>
        <w:rPr>
          <w:rFonts w:asciiTheme="minorEastAsia" w:eastAsiaTheme="minorEastAsia" w:hAnsiTheme="minorEastAsia" w:cs="MS-Mincho" w:hint="eastAsia"/>
          <w:b/>
          <w:kern w:val="0"/>
          <w:szCs w:val="21"/>
        </w:rPr>
        <w:lastRenderedPageBreak/>
        <w:t>まとめ</w:t>
      </w:r>
    </w:p>
    <w:p w:rsidR="00ED7C7B" w:rsidRPr="00ED7C7B" w:rsidRDefault="00314F28" w:rsidP="00ED7C7B">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ここ</w:t>
      </w:r>
      <w:r w:rsidR="00ED7C7B">
        <w:rPr>
          <w:rFonts w:asciiTheme="minorEastAsia" w:eastAsiaTheme="minorEastAsia" w:hAnsiTheme="minorEastAsia" w:cs="MS-Mincho" w:hint="eastAsia"/>
          <w:kern w:val="0"/>
          <w:szCs w:val="21"/>
        </w:rPr>
        <w:t>まで見てきた日本の</w:t>
      </w:r>
      <w:r w:rsidR="00ED7C7B" w:rsidRPr="00ED7C7B">
        <w:rPr>
          <w:rFonts w:asciiTheme="minorEastAsia" w:eastAsiaTheme="minorEastAsia" w:hAnsiTheme="minorEastAsia" w:cs="MS-Mincho" w:hint="eastAsia"/>
          <w:kern w:val="0"/>
          <w:szCs w:val="21"/>
        </w:rPr>
        <w:t>デザインにおける現状を整理すると、以下のような課題が見え</w:t>
      </w:r>
    </w:p>
    <w:p w:rsidR="00ED7C7B" w:rsidRPr="00ED7C7B" w:rsidRDefault="00ED7C7B" w:rsidP="00ED7C7B">
      <w:pPr>
        <w:autoSpaceDE w:val="0"/>
        <w:autoSpaceDN w:val="0"/>
        <w:adjustRightInd w:val="0"/>
        <w:jc w:val="left"/>
        <w:rPr>
          <w:rFonts w:asciiTheme="minorEastAsia" w:eastAsiaTheme="minorEastAsia" w:hAnsiTheme="minorEastAsia" w:cs="MS-Mincho"/>
          <w:kern w:val="0"/>
          <w:szCs w:val="21"/>
        </w:rPr>
      </w:pPr>
      <w:r w:rsidRPr="00ED7C7B">
        <w:rPr>
          <w:rFonts w:asciiTheme="minorEastAsia" w:eastAsiaTheme="minorEastAsia" w:hAnsiTheme="minorEastAsia" w:cs="MS-Mincho" w:hint="eastAsia"/>
          <w:kern w:val="0"/>
          <w:szCs w:val="21"/>
        </w:rPr>
        <w:t>てくる。</w:t>
      </w:r>
    </w:p>
    <w:p w:rsidR="00063D2A" w:rsidRDefault="00ED7C7B" w:rsidP="00ED7C7B">
      <w:pPr>
        <w:autoSpaceDE w:val="0"/>
        <w:autoSpaceDN w:val="0"/>
        <w:adjustRightInd w:val="0"/>
        <w:jc w:val="left"/>
        <w:rPr>
          <w:rFonts w:asciiTheme="minorEastAsia" w:eastAsiaTheme="minorEastAsia" w:hAnsiTheme="minorEastAsia" w:cs="MS-Mincho" w:hint="eastAsia"/>
          <w:kern w:val="0"/>
          <w:szCs w:val="21"/>
        </w:rPr>
      </w:pPr>
      <w:r>
        <w:rPr>
          <w:rFonts w:asciiTheme="minorEastAsia" w:eastAsiaTheme="minorEastAsia" w:hAnsiTheme="minorEastAsia" w:cs="MS-Mincho" w:hint="eastAsia"/>
          <w:kern w:val="0"/>
          <w:szCs w:val="21"/>
        </w:rPr>
        <w:t>ものづくり企業は、</w:t>
      </w:r>
      <w:r w:rsidRPr="00ED7C7B">
        <w:rPr>
          <w:rFonts w:asciiTheme="minorEastAsia" w:eastAsiaTheme="minorEastAsia" w:hAnsiTheme="minorEastAsia" w:cs="MS-Mincho" w:hint="eastAsia"/>
          <w:kern w:val="0"/>
          <w:szCs w:val="21"/>
        </w:rPr>
        <w:t>デザイン意識が低く、デザインに対して適切な対価を得られない。ゆえにデザインによる成功事例が生まれにくくなっている。成功事例が生まれないことから、企業がデザイン導入による効果を実感できないため、デザインへの意識は向上せず、悪循環に陥っている。このデザイン低迷の悪循環を克服することが、デザインビジネスを活性化させるための大きな課題であると言える。</w:t>
      </w:r>
    </w:p>
    <w:p w:rsidR="00314F28" w:rsidRPr="00ED7C7B" w:rsidRDefault="00056DAB" w:rsidP="00ED7C7B">
      <w:pPr>
        <w:autoSpaceDE w:val="0"/>
        <w:autoSpaceDN w:val="0"/>
        <w:adjustRightInd w:val="0"/>
        <w:jc w:val="left"/>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優れたデザインがあふれ、さらなる豊かな生活と活気のある経済活動が発展していくことを願いこの論文の結びとする。</w:t>
      </w:r>
    </w:p>
    <w:sectPr w:rsidR="00314F28" w:rsidRPr="00ED7C7B" w:rsidSect="00B549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A7" w:rsidRDefault="00FA4FA7" w:rsidP="00244A1C">
      <w:r>
        <w:separator/>
      </w:r>
    </w:p>
  </w:endnote>
  <w:endnote w:type="continuationSeparator" w:id="1">
    <w:p w:rsidR="00FA4FA7" w:rsidRDefault="00FA4FA7" w:rsidP="00244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A7" w:rsidRDefault="00FA4FA7" w:rsidP="00244A1C">
      <w:r>
        <w:separator/>
      </w:r>
    </w:p>
  </w:footnote>
  <w:footnote w:type="continuationSeparator" w:id="1">
    <w:p w:rsidR="00FA4FA7" w:rsidRDefault="00FA4FA7" w:rsidP="00244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472"/>
    <w:multiLevelType w:val="multilevel"/>
    <w:tmpl w:val="0C1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7043D"/>
    <w:multiLevelType w:val="multilevel"/>
    <w:tmpl w:val="94C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537C4"/>
    <w:multiLevelType w:val="multilevel"/>
    <w:tmpl w:val="200A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46BC2"/>
    <w:multiLevelType w:val="multilevel"/>
    <w:tmpl w:val="6C8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146B7"/>
    <w:multiLevelType w:val="hybridMultilevel"/>
    <w:tmpl w:val="0C8C9294"/>
    <w:lvl w:ilvl="0" w:tplc="E240466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AE00525"/>
    <w:multiLevelType w:val="hybridMultilevel"/>
    <w:tmpl w:val="E9D2B2EE"/>
    <w:lvl w:ilvl="0" w:tplc="403EE3B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C532BD5"/>
    <w:multiLevelType w:val="multilevel"/>
    <w:tmpl w:val="8E9C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23CA9"/>
    <w:multiLevelType w:val="multilevel"/>
    <w:tmpl w:val="B4A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642A4"/>
    <w:multiLevelType w:val="multilevel"/>
    <w:tmpl w:val="7CC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C1B37"/>
    <w:multiLevelType w:val="multilevel"/>
    <w:tmpl w:val="A9AA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54D24"/>
    <w:multiLevelType w:val="multilevel"/>
    <w:tmpl w:val="2570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4110B1"/>
    <w:multiLevelType w:val="multilevel"/>
    <w:tmpl w:val="009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03EF4"/>
    <w:multiLevelType w:val="hybridMultilevel"/>
    <w:tmpl w:val="E1F8AD12"/>
    <w:lvl w:ilvl="0" w:tplc="9E3AA920">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C3B03F6"/>
    <w:multiLevelType w:val="hybridMultilevel"/>
    <w:tmpl w:val="E2FA4BFE"/>
    <w:lvl w:ilvl="0" w:tplc="850200A4">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375109"/>
    <w:multiLevelType w:val="multilevel"/>
    <w:tmpl w:val="31E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543527"/>
    <w:multiLevelType w:val="hybridMultilevel"/>
    <w:tmpl w:val="F6B2D496"/>
    <w:lvl w:ilvl="0" w:tplc="D2DAB58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458323F"/>
    <w:multiLevelType w:val="multilevel"/>
    <w:tmpl w:val="968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013647"/>
    <w:multiLevelType w:val="multilevel"/>
    <w:tmpl w:val="19DC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9934F9"/>
    <w:multiLevelType w:val="hybridMultilevel"/>
    <w:tmpl w:val="40346FDA"/>
    <w:lvl w:ilvl="0" w:tplc="17E29BB6">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4"/>
  </w:num>
  <w:num w:numId="4">
    <w:abstractNumId w:val="0"/>
  </w:num>
  <w:num w:numId="5">
    <w:abstractNumId w:val="12"/>
  </w:num>
  <w:num w:numId="6">
    <w:abstractNumId w:val="7"/>
  </w:num>
  <w:num w:numId="7">
    <w:abstractNumId w:val="14"/>
  </w:num>
  <w:num w:numId="8">
    <w:abstractNumId w:val="17"/>
  </w:num>
  <w:num w:numId="9">
    <w:abstractNumId w:val="3"/>
  </w:num>
  <w:num w:numId="10">
    <w:abstractNumId w:val="8"/>
  </w:num>
  <w:num w:numId="11">
    <w:abstractNumId w:val="16"/>
  </w:num>
  <w:num w:numId="12">
    <w:abstractNumId w:val="2"/>
  </w:num>
  <w:num w:numId="13">
    <w:abstractNumId w:val="6"/>
  </w:num>
  <w:num w:numId="14">
    <w:abstractNumId w:val="1"/>
  </w:num>
  <w:num w:numId="15">
    <w:abstractNumId w:val="10"/>
  </w:num>
  <w:num w:numId="16">
    <w:abstractNumId w:val="11"/>
  </w:num>
  <w:num w:numId="17">
    <w:abstractNumId w:val="9"/>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E74"/>
    <w:rsid w:val="00000343"/>
    <w:rsid w:val="00056DAB"/>
    <w:rsid w:val="000633B3"/>
    <w:rsid w:val="00063D2A"/>
    <w:rsid w:val="000A47DD"/>
    <w:rsid w:val="000E58DB"/>
    <w:rsid w:val="00135D2B"/>
    <w:rsid w:val="001410CA"/>
    <w:rsid w:val="00155B8D"/>
    <w:rsid w:val="001A0A81"/>
    <w:rsid w:val="001B25EE"/>
    <w:rsid w:val="00244A1C"/>
    <w:rsid w:val="00245F0C"/>
    <w:rsid w:val="002829AA"/>
    <w:rsid w:val="002857C7"/>
    <w:rsid w:val="002D0FAA"/>
    <w:rsid w:val="002D5FA3"/>
    <w:rsid w:val="0031134C"/>
    <w:rsid w:val="00314F28"/>
    <w:rsid w:val="00323E3A"/>
    <w:rsid w:val="00391593"/>
    <w:rsid w:val="00397744"/>
    <w:rsid w:val="003A1314"/>
    <w:rsid w:val="003A14B6"/>
    <w:rsid w:val="003C0C33"/>
    <w:rsid w:val="003E5965"/>
    <w:rsid w:val="0040707A"/>
    <w:rsid w:val="004533A1"/>
    <w:rsid w:val="00470E10"/>
    <w:rsid w:val="004826B3"/>
    <w:rsid w:val="004B087F"/>
    <w:rsid w:val="00502899"/>
    <w:rsid w:val="00531A23"/>
    <w:rsid w:val="0057331B"/>
    <w:rsid w:val="005A359E"/>
    <w:rsid w:val="005A4794"/>
    <w:rsid w:val="005C446D"/>
    <w:rsid w:val="005E4E1C"/>
    <w:rsid w:val="006A1B96"/>
    <w:rsid w:val="006B3A80"/>
    <w:rsid w:val="006D5F21"/>
    <w:rsid w:val="00721B25"/>
    <w:rsid w:val="007241DF"/>
    <w:rsid w:val="007716C2"/>
    <w:rsid w:val="007A1816"/>
    <w:rsid w:val="007B04E5"/>
    <w:rsid w:val="00814568"/>
    <w:rsid w:val="00833092"/>
    <w:rsid w:val="00860FF0"/>
    <w:rsid w:val="008977F7"/>
    <w:rsid w:val="008A36C1"/>
    <w:rsid w:val="008E6213"/>
    <w:rsid w:val="008F7845"/>
    <w:rsid w:val="00972318"/>
    <w:rsid w:val="009B64D3"/>
    <w:rsid w:val="009E787E"/>
    <w:rsid w:val="009F0233"/>
    <w:rsid w:val="00A978E9"/>
    <w:rsid w:val="00AA2D6C"/>
    <w:rsid w:val="00AC0848"/>
    <w:rsid w:val="00AC49BE"/>
    <w:rsid w:val="00AD3300"/>
    <w:rsid w:val="00AF0169"/>
    <w:rsid w:val="00AF447C"/>
    <w:rsid w:val="00AF6ABD"/>
    <w:rsid w:val="00B13690"/>
    <w:rsid w:val="00B456EE"/>
    <w:rsid w:val="00B47DD6"/>
    <w:rsid w:val="00B549FE"/>
    <w:rsid w:val="00BF5305"/>
    <w:rsid w:val="00C6159D"/>
    <w:rsid w:val="00C771D1"/>
    <w:rsid w:val="00C90ECA"/>
    <w:rsid w:val="00CC01A2"/>
    <w:rsid w:val="00CF00CC"/>
    <w:rsid w:val="00D23FD8"/>
    <w:rsid w:val="00D24B3E"/>
    <w:rsid w:val="00D47B10"/>
    <w:rsid w:val="00D7442E"/>
    <w:rsid w:val="00D82638"/>
    <w:rsid w:val="00D90106"/>
    <w:rsid w:val="00DD4179"/>
    <w:rsid w:val="00ED3AC7"/>
    <w:rsid w:val="00ED7C7B"/>
    <w:rsid w:val="00EE0C79"/>
    <w:rsid w:val="00EF4909"/>
    <w:rsid w:val="00EF4B72"/>
    <w:rsid w:val="00F94E74"/>
    <w:rsid w:val="00FA4FA7"/>
    <w:rsid w:val="00FC6D35"/>
    <w:rsid w:val="00FE74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94E74"/>
    <w:pPr>
      <w:widowControl w:val="0"/>
      <w:jc w:val="both"/>
    </w:pPr>
  </w:style>
  <w:style w:type="paragraph" w:styleId="a4">
    <w:name w:val="header"/>
    <w:basedOn w:val="a"/>
    <w:link w:val="a5"/>
    <w:uiPriority w:val="99"/>
    <w:semiHidden/>
    <w:rsid w:val="00244A1C"/>
    <w:pPr>
      <w:tabs>
        <w:tab w:val="center" w:pos="4252"/>
        <w:tab w:val="right" w:pos="8504"/>
      </w:tabs>
      <w:snapToGrid w:val="0"/>
    </w:pPr>
  </w:style>
  <w:style w:type="character" w:customStyle="1" w:styleId="a5">
    <w:name w:val="ヘッダー (文字)"/>
    <w:basedOn w:val="a0"/>
    <w:link w:val="a4"/>
    <w:uiPriority w:val="99"/>
    <w:semiHidden/>
    <w:locked/>
    <w:rsid w:val="00244A1C"/>
    <w:rPr>
      <w:rFonts w:cs="Times New Roman"/>
    </w:rPr>
  </w:style>
  <w:style w:type="paragraph" w:styleId="a6">
    <w:name w:val="footer"/>
    <w:basedOn w:val="a"/>
    <w:link w:val="a7"/>
    <w:uiPriority w:val="99"/>
    <w:semiHidden/>
    <w:rsid w:val="00244A1C"/>
    <w:pPr>
      <w:tabs>
        <w:tab w:val="center" w:pos="4252"/>
        <w:tab w:val="right" w:pos="8504"/>
      </w:tabs>
      <w:snapToGrid w:val="0"/>
    </w:pPr>
  </w:style>
  <w:style w:type="character" w:customStyle="1" w:styleId="a7">
    <w:name w:val="フッター (文字)"/>
    <w:basedOn w:val="a0"/>
    <w:link w:val="a6"/>
    <w:uiPriority w:val="99"/>
    <w:semiHidden/>
    <w:locked/>
    <w:rsid w:val="00244A1C"/>
    <w:rPr>
      <w:rFonts w:cs="Times New Roman"/>
    </w:rPr>
  </w:style>
  <w:style w:type="paragraph" w:styleId="a8">
    <w:name w:val="Balloon Text"/>
    <w:basedOn w:val="a"/>
    <w:link w:val="a9"/>
    <w:uiPriority w:val="99"/>
    <w:semiHidden/>
    <w:unhideWhenUsed/>
    <w:rsid w:val="009E78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87E"/>
    <w:rPr>
      <w:rFonts w:asciiTheme="majorHAnsi" w:eastAsiaTheme="majorEastAsia" w:hAnsiTheme="majorHAnsi" w:cstheme="majorBidi"/>
      <w:sz w:val="18"/>
      <w:szCs w:val="18"/>
    </w:rPr>
  </w:style>
  <w:style w:type="character" w:styleId="aa">
    <w:name w:val="Hyperlink"/>
    <w:basedOn w:val="a0"/>
    <w:uiPriority w:val="99"/>
    <w:unhideWhenUsed/>
    <w:rsid w:val="009E78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9657">
      <w:bodyDiv w:val="1"/>
      <w:marLeft w:val="0"/>
      <w:marRight w:val="0"/>
      <w:marTop w:val="0"/>
      <w:marBottom w:val="0"/>
      <w:divBdr>
        <w:top w:val="none" w:sz="0" w:space="0" w:color="auto"/>
        <w:left w:val="none" w:sz="0" w:space="0" w:color="auto"/>
        <w:bottom w:val="none" w:sz="0" w:space="0" w:color="auto"/>
        <w:right w:val="none" w:sz="0" w:space="0" w:color="auto"/>
      </w:divBdr>
      <w:divsChild>
        <w:div w:id="1621178876">
          <w:marLeft w:val="0"/>
          <w:marRight w:val="0"/>
          <w:marTop w:val="0"/>
          <w:marBottom w:val="0"/>
          <w:divBdr>
            <w:top w:val="none" w:sz="0" w:space="0" w:color="auto"/>
            <w:left w:val="none" w:sz="0" w:space="0" w:color="auto"/>
            <w:bottom w:val="none" w:sz="0" w:space="0" w:color="auto"/>
            <w:right w:val="none" w:sz="0" w:space="0" w:color="auto"/>
          </w:divBdr>
          <w:divsChild>
            <w:div w:id="1288194152">
              <w:marLeft w:val="150"/>
              <w:marRight w:val="150"/>
              <w:marTop w:val="0"/>
              <w:marBottom w:val="0"/>
              <w:divBdr>
                <w:top w:val="none" w:sz="0" w:space="0" w:color="auto"/>
                <w:left w:val="none" w:sz="0" w:space="0" w:color="auto"/>
                <w:bottom w:val="none" w:sz="0" w:space="0" w:color="auto"/>
                <w:right w:val="none" w:sz="0" w:space="0" w:color="auto"/>
              </w:divBdr>
              <w:divsChild>
                <w:div w:id="616255949">
                  <w:marLeft w:val="0"/>
                  <w:marRight w:val="0"/>
                  <w:marTop w:val="2925"/>
                  <w:marBottom w:val="300"/>
                  <w:divBdr>
                    <w:top w:val="none" w:sz="0" w:space="0" w:color="auto"/>
                    <w:left w:val="none" w:sz="0" w:space="0" w:color="auto"/>
                    <w:bottom w:val="none" w:sz="0" w:space="0" w:color="auto"/>
                    <w:right w:val="none" w:sz="0" w:space="0" w:color="auto"/>
                  </w:divBdr>
                  <w:divsChild>
                    <w:div w:id="238906373">
                      <w:marLeft w:val="0"/>
                      <w:marRight w:val="0"/>
                      <w:marTop w:val="0"/>
                      <w:marBottom w:val="0"/>
                      <w:divBdr>
                        <w:top w:val="single" w:sz="6" w:space="0" w:color="FFFFFF"/>
                        <w:left w:val="single" w:sz="6" w:space="0" w:color="FFFFFF"/>
                        <w:bottom w:val="single" w:sz="6" w:space="0" w:color="FFFFFF"/>
                        <w:right w:val="single" w:sz="6" w:space="0" w:color="FFFFFF"/>
                      </w:divBdr>
                    </w:div>
                    <w:div w:id="6342165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430857031">
      <w:bodyDiv w:val="1"/>
      <w:marLeft w:val="0"/>
      <w:marRight w:val="0"/>
      <w:marTop w:val="0"/>
      <w:marBottom w:val="0"/>
      <w:divBdr>
        <w:top w:val="none" w:sz="0" w:space="0" w:color="auto"/>
        <w:left w:val="none" w:sz="0" w:space="0" w:color="auto"/>
        <w:bottom w:val="none" w:sz="0" w:space="0" w:color="auto"/>
        <w:right w:val="none" w:sz="0" w:space="0" w:color="auto"/>
      </w:divBdr>
      <w:divsChild>
        <w:div w:id="219682097">
          <w:marLeft w:val="0"/>
          <w:marRight w:val="0"/>
          <w:marTop w:val="0"/>
          <w:marBottom w:val="0"/>
          <w:divBdr>
            <w:top w:val="none" w:sz="0" w:space="0" w:color="auto"/>
            <w:left w:val="none" w:sz="0" w:space="0" w:color="auto"/>
            <w:bottom w:val="none" w:sz="0" w:space="0" w:color="auto"/>
            <w:right w:val="none" w:sz="0" w:space="0" w:color="auto"/>
          </w:divBdr>
          <w:divsChild>
            <w:div w:id="1949778051">
              <w:marLeft w:val="150"/>
              <w:marRight w:val="150"/>
              <w:marTop w:val="0"/>
              <w:marBottom w:val="0"/>
              <w:divBdr>
                <w:top w:val="none" w:sz="0" w:space="0" w:color="auto"/>
                <w:left w:val="none" w:sz="0" w:space="0" w:color="auto"/>
                <w:bottom w:val="none" w:sz="0" w:space="0" w:color="auto"/>
                <w:right w:val="none" w:sz="0" w:space="0" w:color="auto"/>
              </w:divBdr>
              <w:divsChild>
                <w:div w:id="1180781096">
                  <w:marLeft w:val="0"/>
                  <w:marRight w:val="0"/>
                  <w:marTop w:val="2925"/>
                  <w:marBottom w:val="300"/>
                  <w:divBdr>
                    <w:top w:val="none" w:sz="0" w:space="0" w:color="auto"/>
                    <w:left w:val="none" w:sz="0" w:space="0" w:color="auto"/>
                    <w:bottom w:val="none" w:sz="0" w:space="0" w:color="auto"/>
                    <w:right w:val="none" w:sz="0" w:space="0" w:color="auto"/>
                  </w:divBdr>
                  <w:divsChild>
                    <w:div w:id="1016350807">
                      <w:marLeft w:val="0"/>
                      <w:marRight w:val="0"/>
                      <w:marTop w:val="0"/>
                      <w:marBottom w:val="0"/>
                      <w:divBdr>
                        <w:top w:val="single" w:sz="6" w:space="0" w:color="FFFFFF"/>
                        <w:left w:val="single" w:sz="6" w:space="0" w:color="FFFFFF"/>
                        <w:bottom w:val="single" w:sz="6" w:space="0" w:color="FFFFFF"/>
                        <w:right w:val="single" w:sz="6" w:space="0" w:color="FFFFFF"/>
                      </w:divBdr>
                    </w:div>
                    <w:div w:id="13719537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061907839">
      <w:bodyDiv w:val="1"/>
      <w:marLeft w:val="0"/>
      <w:marRight w:val="0"/>
      <w:marTop w:val="0"/>
      <w:marBottom w:val="0"/>
      <w:divBdr>
        <w:top w:val="none" w:sz="0" w:space="0" w:color="auto"/>
        <w:left w:val="none" w:sz="0" w:space="0" w:color="auto"/>
        <w:bottom w:val="none" w:sz="0" w:space="0" w:color="auto"/>
        <w:right w:val="none" w:sz="0" w:space="0" w:color="auto"/>
      </w:divBdr>
      <w:divsChild>
        <w:div w:id="22950000">
          <w:marLeft w:val="0"/>
          <w:marRight w:val="0"/>
          <w:marTop w:val="0"/>
          <w:marBottom w:val="0"/>
          <w:divBdr>
            <w:top w:val="none" w:sz="0" w:space="0" w:color="auto"/>
            <w:left w:val="none" w:sz="0" w:space="0" w:color="auto"/>
            <w:bottom w:val="none" w:sz="0" w:space="0" w:color="auto"/>
            <w:right w:val="none" w:sz="0" w:space="0" w:color="auto"/>
          </w:divBdr>
          <w:divsChild>
            <w:div w:id="12609290">
              <w:marLeft w:val="150"/>
              <w:marRight w:val="150"/>
              <w:marTop w:val="0"/>
              <w:marBottom w:val="0"/>
              <w:divBdr>
                <w:top w:val="none" w:sz="0" w:space="0" w:color="auto"/>
                <w:left w:val="none" w:sz="0" w:space="0" w:color="auto"/>
                <w:bottom w:val="none" w:sz="0" w:space="0" w:color="auto"/>
                <w:right w:val="none" w:sz="0" w:space="0" w:color="auto"/>
              </w:divBdr>
              <w:divsChild>
                <w:div w:id="687365223">
                  <w:marLeft w:val="0"/>
                  <w:marRight w:val="0"/>
                  <w:marTop w:val="2925"/>
                  <w:marBottom w:val="300"/>
                  <w:divBdr>
                    <w:top w:val="none" w:sz="0" w:space="0" w:color="auto"/>
                    <w:left w:val="none" w:sz="0" w:space="0" w:color="auto"/>
                    <w:bottom w:val="none" w:sz="0" w:space="0" w:color="auto"/>
                    <w:right w:val="none" w:sz="0" w:space="0" w:color="auto"/>
                  </w:divBdr>
                  <w:divsChild>
                    <w:div w:id="1319967512">
                      <w:marLeft w:val="0"/>
                      <w:marRight w:val="0"/>
                      <w:marTop w:val="0"/>
                      <w:marBottom w:val="0"/>
                      <w:divBdr>
                        <w:top w:val="single" w:sz="6" w:space="0" w:color="FFFFFF"/>
                        <w:left w:val="single" w:sz="6" w:space="0" w:color="FFFFFF"/>
                        <w:bottom w:val="single" w:sz="6" w:space="0" w:color="FFFFFF"/>
                        <w:right w:val="single" w:sz="6" w:space="0" w:color="FFFFFF"/>
                      </w:divBdr>
                    </w:div>
                    <w:div w:id="11194186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141653745">
      <w:bodyDiv w:val="1"/>
      <w:marLeft w:val="0"/>
      <w:marRight w:val="0"/>
      <w:marTop w:val="0"/>
      <w:marBottom w:val="0"/>
      <w:divBdr>
        <w:top w:val="none" w:sz="0" w:space="0" w:color="auto"/>
        <w:left w:val="none" w:sz="0" w:space="0" w:color="auto"/>
        <w:bottom w:val="none" w:sz="0" w:space="0" w:color="auto"/>
        <w:right w:val="none" w:sz="0" w:space="0" w:color="auto"/>
      </w:divBdr>
      <w:divsChild>
        <w:div w:id="2082481927">
          <w:marLeft w:val="0"/>
          <w:marRight w:val="0"/>
          <w:marTop w:val="0"/>
          <w:marBottom w:val="0"/>
          <w:divBdr>
            <w:top w:val="none" w:sz="0" w:space="0" w:color="auto"/>
            <w:left w:val="none" w:sz="0" w:space="0" w:color="auto"/>
            <w:bottom w:val="none" w:sz="0" w:space="0" w:color="auto"/>
            <w:right w:val="none" w:sz="0" w:space="0" w:color="auto"/>
          </w:divBdr>
          <w:divsChild>
            <w:div w:id="903442693">
              <w:marLeft w:val="150"/>
              <w:marRight w:val="150"/>
              <w:marTop w:val="0"/>
              <w:marBottom w:val="0"/>
              <w:divBdr>
                <w:top w:val="none" w:sz="0" w:space="0" w:color="auto"/>
                <w:left w:val="none" w:sz="0" w:space="0" w:color="auto"/>
                <w:bottom w:val="none" w:sz="0" w:space="0" w:color="auto"/>
                <w:right w:val="none" w:sz="0" w:space="0" w:color="auto"/>
              </w:divBdr>
              <w:divsChild>
                <w:div w:id="1649359554">
                  <w:marLeft w:val="0"/>
                  <w:marRight w:val="0"/>
                  <w:marTop w:val="2925"/>
                  <w:marBottom w:val="300"/>
                  <w:divBdr>
                    <w:top w:val="none" w:sz="0" w:space="0" w:color="auto"/>
                    <w:left w:val="none" w:sz="0" w:space="0" w:color="auto"/>
                    <w:bottom w:val="none" w:sz="0" w:space="0" w:color="auto"/>
                    <w:right w:val="none" w:sz="0" w:space="0" w:color="auto"/>
                  </w:divBdr>
                  <w:divsChild>
                    <w:div w:id="866453302">
                      <w:marLeft w:val="0"/>
                      <w:marRight w:val="0"/>
                      <w:marTop w:val="0"/>
                      <w:marBottom w:val="0"/>
                      <w:divBdr>
                        <w:top w:val="single" w:sz="6" w:space="0" w:color="FFFFFF"/>
                        <w:left w:val="single" w:sz="6" w:space="0" w:color="FFFFFF"/>
                        <w:bottom w:val="single" w:sz="6" w:space="0" w:color="FFFFFF"/>
                        <w:right w:val="single" w:sz="6" w:space="0" w:color="FFFFFF"/>
                      </w:divBdr>
                    </w:div>
                    <w:div w:id="48670210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360428591">
      <w:marLeft w:val="0"/>
      <w:marRight w:val="0"/>
      <w:marTop w:val="0"/>
      <w:marBottom w:val="0"/>
      <w:divBdr>
        <w:top w:val="none" w:sz="0" w:space="0" w:color="auto"/>
        <w:left w:val="none" w:sz="0" w:space="0" w:color="auto"/>
        <w:bottom w:val="none" w:sz="0" w:space="0" w:color="auto"/>
        <w:right w:val="none" w:sz="0" w:space="0" w:color="auto"/>
      </w:divBdr>
    </w:div>
    <w:div w:id="1360428592">
      <w:marLeft w:val="0"/>
      <w:marRight w:val="0"/>
      <w:marTop w:val="0"/>
      <w:marBottom w:val="0"/>
      <w:divBdr>
        <w:top w:val="none" w:sz="0" w:space="0" w:color="auto"/>
        <w:left w:val="none" w:sz="0" w:space="0" w:color="auto"/>
        <w:bottom w:val="none" w:sz="0" w:space="0" w:color="auto"/>
        <w:right w:val="none" w:sz="0" w:space="0" w:color="auto"/>
      </w:divBdr>
      <w:divsChild>
        <w:div w:id="1360428599">
          <w:marLeft w:val="0"/>
          <w:marRight w:val="0"/>
          <w:marTop w:val="0"/>
          <w:marBottom w:val="0"/>
          <w:divBdr>
            <w:top w:val="none" w:sz="0" w:space="0" w:color="auto"/>
            <w:left w:val="none" w:sz="0" w:space="0" w:color="auto"/>
            <w:bottom w:val="none" w:sz="0" w:space="0" w:color="auto"/>
            <w:right w:val="none" w:sz="0" w:space="0" w:color="auto"/>
          </w:divBdr>
          <w:divsChild>
            <w:div w:id="1360428593">
              <w:marLeft w:val="150"/>
              <w:marRight w:val="150"/>
              <w:marTop w:val="0"/>
              <w:marBottom w:val="0"/>
              <w:divBdr>
                <w:top w:val="none" w:sz="0" w:space="0" w:color="auto"/>
                <w:left w:val="none" w:sz="0" w:space="0" w:color="auto"/>
                <w:bottom w:val="none" w:sz="0" w:space="0" w:color="auto"/>
                <w:right w:val="none" w:sz="0" w:space="0" w:color="auto"/>
              </w:divBdr>
              <w:divsChild>
                <w:div w:id="1360428597">
                  <w:marLeft w:val="0"/>
                  <w:marRight w:val="0"/>
                  <w:marTop w:val="2925"/>
                  <w:marBottom w:val="300"/>
                  <w:divBdr>
                    <w:top w:val="none" w:sz="0" w:space="0" w:color="auto"/>
                    <w:left w:val="none" w:sz="0" w:space="0" w:color="auto"/>
                    <w:bottom w:val="none" w:sz="0" w:space="0" w:color="auto"/>
                    <w:right w:val="none" w:sz="0" w:space="0" w:color="auto"/>
                  </w:divBdr>
                </w:div>
              </w:divsChild>
            </w:div>
          </w:divsChild>
        </w:div>
      </w:divsChild>
    </w:div>
    <w:div w:id="1360428595">
      <w:marLeft w:val="0"/>
      <w:marRight w:val="0"/>
      <w:marTop w:val="0"/>
      <w:marBottom w:val="0"/>
      <w:divBdr>
        <w:top w:val="none" w:sz="0" w:space="0" w:color="auto"/>
        <w:left w:val="none" w:sz="0" w:space="0" w:color="auto"/>
        <w:bottom w:val="none" w:sz="0" w:space="0" w:color="auto"/>
        <w:right w:val="none" w:sz="0" w:space="0" w:color="auto"/>
      </w:divBdr>
      <w:divsChild>
        <w:div w:id="1360428596">
          <w:marLeft w:val="0"/>
          <w:marRight w:val="0"/>
          <w:marTop w:val="0"/>
          <w:marBottom w:val="0"/>
          <w:divBdr>
            <w:top w:val="none" w:sz="0" w:space="0" w:color="auto"/>
            <w:left w:val="none" w:sz="0" w:space="0" w:color="auto"/>
            <w:bottom w:val="none" w:sz="0" w:space="0" w:color="auto"/>
            <w:right w:val="none" w:sz="0" w:space="0" w:color="auto"/>
          </w:divBdr>
          <w:divsChild>
            <w:div w:id="1360428594">
              <w:marLeft w:val="150"/>
              <w:marRight w:val="150"/>
              <w:marTop w:val="0"/>
              <w:marBottom w:val="0"/>
              <w:divBdr>
                <w:top w:val="none" w:sz="0" w:space="0" w:color="auto"/>
                <w:left w:val="none" w:sz="0" w:space="0" w:color="auto"/>
                <w:bottom w:val="none" w:sz="0" w:space="0" w:color="auto"/>
                <w:right w:val="none" w:sz="0" w:space="0" w:color="auto"/>
              </w:divBdr>
              <w:divsChild>
                <w:div w:id="1360428600">
                  <w:marLeft w:val="0"/>
                  <w:marRight w:val="0"/>
                  <w:marTop w:val="2925"/>
                  <w:marBottom w:val="300"/>
                  <w:divBdr>
                    <w:top w:val="none" w:sz="0" w:space="0" w:color="auto"/>
                    <w:left w:val="none" w:sz="0" w:space="0" w:color="auto"/>
                    <w:bottom w:val="none" w:sz="0" w:space="0" w:color="auto"/>
                    <w:right w:val="none" w:sz="0" w:space="0" w:color="auto"/>
                  </w:divBdr>
                  <w:divsChild>
                    <w:div w:id="1360428598">
                      <w:marLeft w:val="0"/>
                      <w:marRight w:val="0"/>
                      <w:marTop w:val="0"/>
                      <w:marBottom w:val="0"/>
                      <w:divBdr>
                        <w:top w:val="single" w:sz="6" w:space="0" w:color="FFFFFF"/>
                        <w:left w:val="single" w:sz="6" w:space="0" w:color="FFFFFF"/>
                        <w:bottom w:val="single" w:sz="6" w:space="0" w:color="FFFFFF"/>
                        <w:right w:val="single" w:sz="6" w:space="0" w:color="FFFFFF"/>
                      </w:divBdr>
                    </w:div>
                    <w:div w:id="13604286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360428603">
      <w:marLeft w:val="0"/>
      <w:marRight w:val="0"/>
      <w:marTop w:val="0"/>
      <w:marBottom w:val="0"/>
      <w:divBdr>
        <w:top w:val="none" w:sz="0" w:space="0" w:color="auto"/>
        <w:left w:val="none" w:sz="0" w:space="0" w:color="auto"/>
        <w:bottom w:val="none" w:sz="0" w:space="0" w:color="auto"/>
        <w:right w:val="none" w:sz="0" w:space="0" w:color="auto"/>
      </w:divBdr>
      <w:divsChild>
        <w:div w:id="1360428604">
          <w:marLeft w:val="0"/>
          <w:marRight w:val="0"/>
          <w:marTop w:val="100"/>
          <w:marBottom w:val="0"/>
          <w:divBdr>
            <w:top w:val="none" w:sz="0" w:space="0" w:color="auto"/>
            <w:left w:val="none" w:sz="0" w:space="0" w:color="auto"/>
            <w:bottom w:val="none" w:sz="0" w:space="0" w:color="auto"/>
            <w:right w:val="none" w:sz="0" w:space="0" w:color="auto"/>
          </w:divBdr>
          <w:divsChild>
            <w:div w:id="1360428589">
              <w:marLeft w:val="0"/>
              <w:marRight w:val="0"/>
              <w:marTop w:val="0"/>
              <w:marBottom w:val="750"/>
              <w:divBdr>
                <w:top w:val="none" w:sz="0" w:space="0" w:color="auto"/>
                <w:left w:val="none" w:sz="0" w:space="0" w:color="auto"/>
                <w:bottom w:val="none" w:sz="0" w:space="0" w:color="auto"/>
                <w:right w:val="none" w:sz="0" w:space="0" w:color="auto"/>
              </w:divBdr>
              <w:divsChild>
                <w:div w:id="1360428590">
                  <w:marLeft w:val="0"/>
                  <w:marRight w:val="0"/>
                  <w:marTop w:val="0"/>
                  <w:marBottom w:val="0"/>
                  <w:divBdr>
                    <w:top w:val="none" w:sz="0" w:space="0" w:color="auto"/>
                    <w:left w:val="none" w:sz="0" w:space="0" w:color="auto"/>
                    <w:bottom w:val="none" w:sz="0" w:space="0" w:color="auto"/>
                    <w:right w:val="none" w:sz="0" w:space="0" w:color="auto"/>
                  </w:divBdr>
                  <w:divsChild>
                    <w:div w:id="1360428588">
                      <w:marLeft w:val="0"/>
                      <w:marRight w:val="0"/>
                      <w:marTop w:val="0"/>
                      <w:marBottom w:val="0"/>
                      <w:divBdr>
                        <w:top w:val="none" w:sz="0" w:space="0" w:color="auto"/>
                        <w:left w:val="none" w:sz="0" w:space="0" w:color="auto"/>
                        <w:bottom w:val="none" w:sz="0" w:space="0" w:color="auto"/>
                        <w:right w:val="none" w:sz="0" w:space="0" w:color="auto"/>
                      </w:divBdr>
                      <w:divsChild>
                        <w:div w:id="1360428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2510159">
      <w:bodyDiv w:val="1"/>
      <w:marLeft w:val="0"/>
      <w:marRight w:val="0"/>
      <w:marTop w:val="0"/>
      <w:marBottom w:val="0"/>
      <w:divBdr>
        <w:top w:val="none" w:sz="0" w:space="0" w:color="auto"/>
        <w:left w:val="none" w:sz="0" w:space="0" w:color="auto"/>
        <w:bottom w:val="none" w:sz="0" w:space="0" w:color="auto"/>
        <w:right w:val="none" w:sz="0" w:space="0" w:color="auto"/>
      </w:divBdr>
      <w:divsChild>
        <w:div w:id="2145005507">
          <w:marLeft w:val="0"/>
          <w:marRight w:val="0"/>
          <w:marTop w:val="0"/>
          <w:marBottom w:val="0"/>
          <w:divBdr>
            <w:top w:val="none" w:sz="0" w:space="0" w:color="auto"/>
            <w:left w:val="none" w:sz="0" w:space="0" w:color="auto"/>
            <w:bottom w:val="none" w:sz="0" w:space="0" w:color="auto"/>
            <w:right w:val="none" w:sz="0" w:space="0" w:color="auto"/>
          </w:divBdr>
          <w:divsChild>
            <w:div w:id="1352367686">
              <w:marLeft w:val="150"/>
              <w:marRight w:val="150"/>
              <w:marTop w:val="0"/>
              <w:marBottom w:val="0"/>
              <w:divBdr>
                <w:top w:val="none" w:sz="0" w:space="0" w:color="auto"/>
                <w:left w:val="none" w:sz="0" w:space="0" w:color="auto"/>
                <w:bottom w:val="none" w:sz="0" w:space="0" w:color="auto"/>
                <w:right w:val="none" w:sz="0" w:space="0" w:color="auto"/>
              </w:divBdr>
              <w:divsChild>
                <w:div w:id="488638009">
                  <w:marLeft w:val="0"/>
                  <w:marRight w:val="0"/>
                  <w:marTop w:val="2925"/>
                  <w:marBottom w:val="300"/>
                  <w:divBdr>
                    <w:top w:val="none" w:sz="0" w:space="0" w:color="auto"/>
                    <w:left w:val="none" w:sz="0" w:space="0" w:color="auto"/>
                    <w:bottom w:val="none" w:sz="0" w:space="0" w:color="auto"/>
                    <w:right w:val="none" w:sz="0" w:space="0" w:color="auto"/>
                  </w:divBdr>
                  <w:divsChild>
                    <w:div w:id="926498049">
                      <w:marLeft w:val="0"/>
                      <w:marRight w:val="0"/>
                      <w:marTop w:val="0"/>
                      <w:marBottom w:val="0"/>
                      <w:divBdr>
                        <w:top w:val="single" w:sz="6" w:space="0" w:color="FFFFFF"/>
                        <w:left w:val="single" w:sz="6" w:space="0" w:color="FFFFFF"/>
                        <w:bottom w:val="single" w:sz="6" w:space="0" w:color="FFFFFF"/>
                        <w:right w:val="single" w:sz="6" w:space="0" w:color="FFFFFF"/>
                      </w:divBdr>
                    </w:div>
                    <w:div w:id="16676294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653607001">
      <w:bodyDiv w:val="1"/>
      <w:marLeft w:val="0"/>
      <w:marRight w:val="0"/>
      <w:marTop w:val="0"/>
      <w:marBottom w:val="0"/>
      <w:divBdr>
        <w:top w:val="none" w:sz="0" w:space="0" w:color="auto"/>
        <w:left w:val="none" w:sz="0" w:space="0" w:color="auto"/>
        <w:bottom w:val="none" w:sz="0" w:space="0" w:color="auto"/>
        <w:right w:val="none" w:sz="0" w:space="0" w:color="auto"/>
      </w:divBdr>
      <w:divsChild>
        <w:div w:id="1036349764">
          <w:marLeft w:val="0"/>
          <w:marRight w:val="0"/>
          <w:marTop w:val="0"/>
          <w:marBottom w:val="0"/>
          <w:divBdr>
            <w:top w:val="none" w:sz="0" w:space="0" w:color="auto"/>
            <w:left w:val="none" w:sz="0" w:space="0" w:color="auto"/>
            <w:bottom w:val="none" w:sz="0" w:space="0" w:color="auto"/>
            <w:right w:val="none" w:sz="0" w:space="0" w:color="auto"/>
          </w:divBdr>
          <w:divsChild>
            <w:div w:id="2107379358">
              <w:marLeft w:val="150"/>
              <w:marRight w:val="150"/>
              <w:marTop w:val="0"/>
              <w:marBottom w:val="0"/>
              <w:divBdr>
                <w:top w:val="none" w:sz="0" w:space="0" w:color="auto"/>
                <w:left w:val="none" w:sz="0" w:space="0" w:color="auto"/>
                <w:bottom w:val="none" w:sz="0" w:space="0" w:color="auto"/>
                <w:right w:val="none" w:sz="0" w:space="0" w:color="auto"/>
              </w:divBdr>
              <w:divsChild>
                <w:div w:id="1490051572">
                  <w:marLeft w:val="0"/>
                  <w:marRight w:val="0"/>
                  <w:marTop w:val="2925"/>
                  <w:marBottom w:val="300"/>
                  <w:divBdr>
                    <w:top w:val="none" w:sz="0" w:space="0" w:color="auto"/>
                    <w:left w:val="none" w:sz="0" w:space="0" w:color="auto"/>
                    <w:bottom w:val="none" w:sz="0" w:space="0" w:color="auto"/>
                    <w:right w:val="none" w:sz="0" w:space="0" w:color="auto"/>
                  </w:divBdr>
                  <w:divsChild>
                    <w:div w:id="76559750">
                      <w:marLeft w:val="0"/>
                      <w:marRight w:val="0"/>
                      <w:marTop w:val="0"/>
                      <w:marBottom w:val="0"/>
                      <w:divBdr>
                        <w:top w:val="single" w:sz="6" w:space="0" w:color="FFFFFF"/>
                        <w:left w:val="single" w:sz="6" w:space="0" w:color="FFFFFF"/>
                        <w:bottom w:val="single" w:sz="6" w:space="0" w:color="FFFFFF"/>
                        <w:right w:val="single" w:sz="6" w:space="0" w:color="FFFFFF"/>
                      </w:divBdr>
                    </w:div>
                    <w:div w:id="170505455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761370058">
      <w:bodyDiv w:val="1"/>
      <w:marLeft w:val="0"/>
      <w:marRight w:val="0"/>
      <w:marTop w:val="0"/>
      <w:marBottom w:val="0"/>
      <w:divBdr>
        <w:top w:val="none" w:sz="0" w:space="0" w:color="auto"/>
        <w:left w:val="none" w:sz="0" w:space="0" w:color="auto"/>
        <w:bottom w:val="none" w:sz="0" w:space="0" w:color="auto"/>
        <w:right w:val="none" w:sz="0" w:space="0" w:color="auto"/>
      </w:divBdr>
      <w:divsChild>
        <w:div w:id="1582447619">
          <w:marLeft w:val="0"/>
          <w:marRight w:val="0"/>
          <w:marTop w:val="0"/>
          <w:marBottom w:val="0"/>
          <w:divBdr>
            <w:top w:val="none" w:sz="0" w:space="0" w:color="auto"/>
            <w:left w:val="none" w:sz="0" w:space="0" w:color="auto"/>
            <w:bottom w:val="none" w:sz="0" w:space="0" w:color="auto"/>
            <w:right w:val="none" w:sz="0" w:space="0" w:color="auto"/>
          </w:divBdr>
          <w:divsChild>
            <w:div w:id="568463310">
              <w:marLeft w:val="150"/>
              <w:marRight w:val="150"/>
              <w:marTop w:val="0"/>
              <w:marBottom w:val="0"/>
              <w:divBdr>
                <w:top w:val="none" w:sz="0" w:space="0" w:color="auto"/>
                <w:left w:val="none" w:sz="0" w:space="0" w:color="auto"/>
                <w:bottom w:val="none" w:sz="0" w:space="0" w:color="auto"/>
                <w:right w:val="none" w:sz="0" w:space="0" w:color="auto"/>
              </w:divBdr>
              <w:divsChild>
                <w:div w:id="860902283">
                  <w:marLeft w:val="0"/>
                  <w:marRight w:val="0"/>
                  <w:marTop w:val="2925"/>
                  <w:marBottom w:val="300"/>
                  <w:divBdr>
                    <w:top w:val="none" w:sz="0" w:space="0" w:color="auto"/>
                    <w:left w:val="none" w:sz="0" w:space="0" w:color="auto"/>
                    <w:bottom w:val="none" w:sz="0" w:space="0" w:color="auto"/>
                    <w:right w:val="none" w:sz="0" w:space="0" w:color="auto"/>
                  </w:divBdr>
                  <w:divsChild>
                    <w:div w:id="584152725">
                      <w:marLeft w:val="0"/>
                      <w:marRight w:val="0"/>
                      <w:marTop w:val="0"/>
                      <w:marBottom w:val="0"/>
                      <w:divBdr>
                        <w:top w:val="single" w:sz="6" w:space="0" w:color="FFFFFF"/>
                        <w:left w:val="single" w:sz="6" w:space="0" w:color="FFFFFF"/>
                        <w:bottom w:val="single" w:sz="6" w:space="0" w:color="FFFFFF"/>
                        <w:right w:val="single" w:sz="6" w:space="0" w:color="FFFFFF"/>
                      </w:divBdr>
                    </w:div>
                    <w:div w:id="183699394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853642555">
      <w:bodyDiv w:val="1"/>
      <w:marLeft w:val="0"/>
      <w:marRight w:val="0"/>
      <w:marTop w:val="0"/>
      <w:marBottom w:val="0"/>
      <w:divBdr>
        <w:top w:val="none" w:sz="0" w:space="0" w:color="auto"/>
        <w:left w:val="none" w:sz="0" w:space="0" w:color="auto"/>
        <w:bottom w:val="none" w:sz="0" w:space="0" w:color="auto"/>
        <w:right w:val="none" w:sz="0" w:space="0" w:color="auto"/>
      </w:divBdr>
      <w:divsChild>
        <w:div w:id="671956345">
          <w:marLeft w:val="0"/>
          <w:marRight w:val="0"/>
          <w:marTop w:val="0"/>
          <w:marBottom w:val="0"/>
          <w:divBdr>
            <w:top w:val="none" w:sz="0" w:space="0" w:color="auto"/>
            <w:left w:val="none" w:sz="0" w:space="0" w:color="auto"/>
            <w:bottom w:val="none" w:sz="0" w:space="0" w:color="auto"/>
            <w:right w:val="none" w:sz="0" w:space="0" w:color="auto"/>
          </w:divBdr>
          <w:divsChild>
            <w:div w:id="1592197585">
              <w:marLeft w:val="150"/>
              <w:marRight w:val="150"/>
              <w:marTop w:val="0"/>
              <w:marBottom w:val="0"/>
              <w:divBdr>
                <w:top w:val="none" w:sz="0" w:space="0" w:color="auto"/>
                <w:left w:val="none" w:sz="0" w:space="0" w:color="auto"/>
                <w:bottom w:val="none" w:sz="0" w:space="0" w:color="auto"/>
                <w:right w:val="none" w:sz="0" w:space="0" w:color="auto"/>
              </w:divBdr>
              <w:divsChild>
                <w:div w:id="105278574">
                  <w:marLeft w:val="0"/>
                  <w:marRight w:val="0"/>
                  <w:marTop w:val="2925"/>
                  <w:marBottom w:val="300"/>
                  <w:divBdr>
                    <w:top w:val="none" w:sz="0" w:space="0" w:color="auto"/>
                    <w:left w:val="none" w:sz="0" w:space="0" w:color="auto"/>
                    <w:bottom w:val="none" w:sz="0" w:space="0" w:color="auto"/>
                    <w:right w:val="none" w:sz="0" w:space="0" w:color="auto"/>
                  </w:divBdr>
                  <w:divsChild>
                    <w:div w:id="1503424403">
                      <w:marLeft w:val="0"/>
                      <w:marRight w:val="0"/>
                      <w:marTop w:val="0"/>
                      <w:marBottom w:val="0"/>
                      <w:divBdr>
                        <w:top w:val="single" w:sz="6" w:space="0" w:color="FFFFFF"/>
                        <w:left w:val="single" w:sz="6" w:space="0" w:color="FFFFFF"/>
                        <w:bottom w:val="single" w:sz="6" w:space="0" w:color="FFFFFF"/>
                        <w:right w:val="single" w:sz="6" w:space="0" w:color="FFFFFF"/>
                      </w:divBdr>
                    </w:div>
                    <w:div w:id="10111451">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941257280">
      <w:bodyDiv w:val="1"/>
      <w:marLeft w:val="0"/>
      <w:marRight w:val="0"/>
      <w:marTop w:val="0"/>
      <w:marBottom w:val="0"/>
      <w:divBdr>
        <w:top w:val="none" w:sz="0" w:space="0" w:color="auto"/>
        <w:left w:val="none" w:sz="0" w:space="0" w:color="auto"/>
        <w:bottom w:val="none" w:sz="0" w:space="0" w:color="auto"/>
        <w:right w:val="none" w:sz="0" w:space="0" w:color="auto"/>
      </w:divBdr>
      <w:divsChild>
        <w:div w:id="430052720">
          <w:marLeft w:val="0"/>
          <w:marRight w:val="0"/>
          <w:marTop w:val="0"/>
          <w:marBottom w:val="0"/>
          <w:divBdr>
            <w:top w:val="none" w:sz="0" w:space="0" w:color="auto"/>
            <w:left w:val="none" w:sz="0" w:space="0" w:color="auto"/>
            <w:bottom w:val="none" w:sz="0" w:space="0" w:color="auto"/>
            <w:right w:val="none" w:sz="0" w:space="0" w:color="auto"/>
          </w:divBdr>
          <w:divsChild>
            <w:div w:id="1033001857">
              <w:marLeft w:val="150"/>
              <w:marRight w:val="150"/>
              <w:marTop w:val="0"/>
              <w:marBottom w:val="0"/>
              <w:divBdr>
                <w:top w:val="none" w:sz="0" w:space="0" w:color="auto"/>
                <w:left w:val="none" w:sz="0" w:space="0" w:color="auto"/>
                <w:bottom w:val="none" w:sz="0" w:space="0" w:color="auto"/>
                <w:right w:val="none" w:sz="0" w:space="0" w:color="auto"/>
              </w:divBdr>
              <w:divsChild>
                <w:div w:id="1249540179">
                  <w:marLeft w:val="0"/>
                  <w:marRight w:val="0"/>
                  <w:marTop w:val="2925"/>
                  <w:marBottom w:val="300"/>
                  <w:divBdr>
                    <w:top w:val="none" w:sz="0" w:space="0" w:color="auto"/>
                    <w:left w:val="none" w:sz="0" w:space="0" w:color="auto"/>
                    <w:bottom w:val="none" w:sz="0" w:space="0" w:color="auto"/>
                    <w:right w:val="none" w:sz="0" w:space="0" w:color="auto"/>
                  </w:divBdr>
                  <w:divsChild>
                    <w:div w:id="1968588015">
                      <w:marLeft w:val="0"/>
                      <w:marRight w:val="0"/>
                      <w:marTop w:val="0"/>
                      <w:marBottom w:val="0"/>
                      <w:divBdr>
                        <w:top w:val="single" w:sz="6" w:space="0" w:color="FFFFFF"/>
                        <w:left w:val="single" w:sz="6" w:space="0" w:color="FFFFFF"/>
                        <w:bottom w:val="single" w:sz="6" w:space="0" w:color="FFFFFF"/>
                        <w:right w:val="single" w:sz="6" w:space="0" w:color="FFFFFF"/>
                      </w:divBdr>
                    </w:div>
                    <w:div w:id="854346869">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2086217564">
      <w:bodyDiv w:val="1"/>
      <w:marLeft w:val="0"/>
      <w:marRight w:val="0"/>
      <w:marTop w:val="0"/>
      <w:marBottom w:val="0"/>
      <w:divBdr>
        <w:top w:val="none" w:sz="0" w:space="0" w:color="auto"/>
        <w:left w:val="none" w:sz="0" w:space="0" w:color="auto"/>
        <w:bottom w:val="none" w:sz="0" w:space="0" w:color="auto"/>
        <w:right w:val="none" w:sz="0" w:space="0" w:color="auto"/>
      </w:divBdr>
      <w:divsChild>
        <w:div w:id="363025290">
          <w:marLeft w:val="0"/>
          <w:marRight w:val="0"/>
          <w:marTop w:val="0"/>
          <w:marBottom w:val="0"/>
          <w:divBdr>
            <w:top w:val="none" w:sz="0" w:space="0" w:color="auto"/>
            <w:left w:val="none" w:sz="0" w:space="0" w:color="auto"/>
            <w:bottom w:val="none" w:sz="0" w:space="0" w:color="auto"/>
            <w:right w:val="none" w:sz="0" w:space="0" w:color="auto"/>
          </w:divBdr>
          <w:divsChild>
            <w:div w:id="784036506">
              <w:marLeft w:val="150"/>
              <w:marRight w:val="150"/>
              <w:marTop w:val="0"/>
              <w:marBottom w:val="0"/>
              <w:divBdr>
                <w:top w:val="none" w:sz="0" w:space="0" w:color="auto"/>
                <w:left w:val="none" w:sz="0" w:space="0" w:color="auto"/>
                <w:bottom w:val="none" w:sz="0" w:space="0" w:color="auto"/>
                <w:right w:val="none" w:sz="0" w:space="0" w:color="auto"/>
              </w:divBdr>
              <w:divsChild>
                <w:div w:id="118185535">
                  <w:marLeft w:val="0"/>
                  <w:marRight w:val="0"/>
                  <w:marTop w:val="2925"/>
                  <w:marBottom w:val="300"/>
                  <w:divBdr>
                    <w:top w:val="none" w:sz="0" w:space="0" w:color="auto"/>
                    <w:left w:val="none" w:sz="0" w:space="0" w:color="auto"/>
                    <w:bottom w:val="none" w:sz="0" w:space="0" w:color="auto"/>
                    <w:right w:val="none" w:sz="0" w:space="0" w:color="auto"/>
                  </w:divBdr>
                  <w:divsChild>
                    <w:div w:id="1280993306">
                      <w:marLeft w:val="0"/>
                      <w:marRight w:val="0"/>
                      <w:marTop w:val="0"/>
                      <w:marBottom w:val="0"/>
                      <w:divBdr>
                        <w:top w:val="single" w:sz="6" w:space="0" w:color="FFFFFF"/>
                        <w:left w:val="single" w:sz="6" w:space="0" w:color="FFFFFF"/>
                        <w:bottom w:val="single" w:sz="6" w:space="0" w:color="FFFFFF"/>
                        <w:right w:val="single" w:sz="6" w:space="0" w:color="FFFFFF"/>
                      </w:divBdr>
                    </w:div>
                    <w:div w:id="1194612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s.or.j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3A8E-AAE8-47C7-98BF-B89FC372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17</Pages>
  <Words>12867</Words>
  <Characters>903</Characters>
  <Application>Microsoft Office Word</Application>
  <DocSecurity>0</DocSecurity>
  <Lines>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08131049</dc:creator>
  <cp:keywords/>
  <dc:description/>
  <cp:lastModifiedBy>kogasan</cp:lastModifiedBy>
  <cp:revision>22</cp:revision>
  <dcterms:created xsi:type="dcterms:W3CDTF">2011-11-07T09:32:00Z</dcterms:created>
  <dcterms:modified xsi:type="dcterms:W3CDTF">2012-02-11T09:10:00Z</dcterms:modified>
</cp:coreProperties>
</file>