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D66ACD">
      <w:pPr>
        <w:tabs>
          <w:tab w:val="left" w:pos="20"/>
          <w:tab w:val="left" w:pos="1014"/>
          <w:tab w:val="left" w:pos="1074"/>
          <w:tab w:val="left" w:pos="1378"/>
          <w:tab w:val="left" w:pos="5959"/>
          <w:tab w:val="left" w:pos="10135"/>
        </w:tabs>
        <w:ind w:right="17615"/>
        <w:rPr>
          <w:b/>
          <w:bCs/>
          <w:sz w:val="30"/>
          <w:szCs w:val="30"/>
        </w:rPr>
      </w:pPr>
      <w:bookmarkStart w:id="0" w:name="_GoBack"/>
      <w:bookmarkEnd w:id="0"/>
      <w:r>
        <w:rPr>
          <w:b/>
          <w:bCs/>
          <w:sz w:val="30"/>
          <w:szCs w:val="30"/>
        </w:rPr>
        <w:t xml:space="preserve">　　　</w:t>
      </w:r>
    </w:p>
    <w:p w:rsidR="00000000" w:rsidRDefault="00D66ACD">
      <w:pPr>
        <w:rPr>
          <w:b/>
          <w:bCs/>
          <w:sz w:val="36"/>
          <w:szCs w:val="36"/>
        </w:rPr>
      </w:pPr>
      <w:r>
        <w:rPr>
          <w:b/>
          <w:bCs/>
          <w:sz w:val="30"/>
          <w:szCs w:val="30"/>
        </w:rPr>
        <w:t xml:space="preserve"> </w:t>
      </w:r>
      <w:r>
        <w:rPr>
          <w:b/>
          <w:bCs/>
          <w:sz w:val="30"/>
          <w:szCs w:val="30"/>
        </w:rPr>
        <w:t xml:space="preserve">　　　</w:t>
      </w:r>
      <w:r>
        <w:rPr>
          <w:b/>
          <w:bCs/>
          <w:sz w:val="36"/>
          <w:szCs w:val="36"/>
        </w:rPr>
        <w:t xml:space="preserve"> </w:t>
      </w:r>
      <w:r>
        <w:rPr>
          <w:b/>
          <w:bCs/>
          <w:sz w:val="36"/>
          <w:szCs w:val="36"/>
        </w:rPr>
        <w:t>日本は経済力回復のために移民を行うべきなのか</w:t>
      </w:r>
    </w:p>
    <w:p w:rsidR="00000000" w:rsidRDefault="00D66ACD">
      <w:pPr>
        <w:rPr>
          <w:b/>
          <w:bCs/>
          <w:sz w:val="36"/>
          <w:szCs w:val="36"/>
        </w:rPr>
      </w:pPr>
      <w:r>
        <w:rPr>
          <w:b/>
          <w:bCs/>
          <w:sz w:val="36"/>
          <w:szCs w:val="36"/>
        </w:rPr>
        <w:t xml:space="preserve">             </w:t>
      </w:r>
      <w:r>
        <w:rPr>
          <w:b/>
          <w:bCs/>
          <w:sz w:val="30"/>
          <w:szCs w:val="30"/>
        </w:rPr>
        <w:t xml:space="preserve">　　　　　　　　　　　</w:t>
      </w:r>
      <w:r>
        <w:rPr>
          <w:b/>
          <w:bCs/>
          <w:sz w:val="30"/>
          <w:szCs w:val="30"/>
        </w:rPr>
        <w:t xml:space="preserve">     </w:t>
      </w:r>
      <w:r>
        <w:rPr>
          <w:b/>
          <w:bCs/>
          <w:sz w:val="30"/>
          <w:szCs w:val="30"/>
        </w:rPr>
        <w:t>末武拓也</w:t>
      </w:r>
    </w:p>
    <w:p w:rsidR="00000000" w:rsidRDefault="00D66ACD">
      <w:pPr>
        <w:rPr>
          <w:b/>
          <w:bCs/>
          <w:sz w:val="32"/>
          <w:szCs w:val="32"/>
        </w:rPr>
      </w:pPr>
      <w:r>
        <w:rPr>
          <w:b/>
          <w:bCs/>
          <w:sz w:val="36"/>
          <w:szCs w:val="36"/>
        </w:rPr>
        <w:t xml:space="preserve">　　第一章　日本ではなぜ移民に対して排他的なのか</w:t>
      </w:r>
    </w:p>
    <w:p w:rsidR="00000000" w:rsidRDefault="00D66ACD">
      <w:pPr>
        <w:rPr>
          <w:b/>
          <w:bCs/>
          <w:sz w:val="28"/>
          <w:szCs w:val="28"/>
        </w:rPr>
      </w:pPr>
      <w:r>
        <w:rPr>
          <w:b/>
          <w:bCs/>
          <w:sz w:val="32"/>
          <w:szCs w:val="32"/>
        </w:rPr>
        <w:t xml:space="preserve">　</w:t>
      </w:r>
      <w:r>
        <w:rPr>
          <w:b/>
          <w:bCs/>
          <w:sz w:val="40"/>
          <w:szCs w:val="40"/>
        </w:rPr>
        <w:t xml:space="preserve">　　　　　</w:t>
      </w:r>
      <w:r>
        <w:rPr>
          <w:b/>
          <w:bCs/>
          <w:sz w:val="40"/>
          <w:szCs w:val="40"/>
        </w:rPr>
        <w:t xml:space="preserve"> </w:t>
      </w:r>
      <w:r>
        <w:rPr>
          <w:b/>
          <w:bCs/>
          <w:sz w:val="32"/>
          <w:szCs w:val="32"/>
        </w:rPr>
        <w:t>１、</w:t>
      </w:r>
      <w:r>
        <w:rPr>
          <w:b/>
          <w:bCs/>
          <w:sz w:val="30"/>
          <w:szCs w:val="30"/>
        </w:rPr>
        <w:t>日本の移民に関する現状</w:t>
      </w:r>
    </w:p>
    <w:p w:rsidR="00000000" w:rsidRDefault="00D66ACD">
      <w:pPr>
        <w:rPr>
          <w:b/>
          <w:bCs/>
          <w:sz w:val="30"/>
          <w:szCs w:val="30"/>
        </w:rPr>
      </w:pPr>
      <w:r>
        <w:rPr>
          <w:b/>
          <w:bCs/>
          <w:sz w:val="28"/>
          <w:szCs w:val="28"/>
        </w:rPr>
        <w:t xml:space="preserve">　　　　　　　　　　　</w:t>
      </w:r>
      <w:r>
        <w:rPr>
          <w:b/>
          <w:bCs/>
          <w:sz w:val="30"/>
          <w:szCs w:val="30"/>
        </w:rPr>
        <w:t>1-1</w:t>
      </w:r>
      <w:r>
        <w:rPr>
          <w:b/>
          <w:bCs/>
          <w:sz w:val="30"/>
          <w:szCs w:val="30"/>
        </w:rPr>
        <w:t>、日本経済のこれから</w:t>
      </w:r>
    </w:p>
    <w:p w:rsidR="00000000" w:rsidRDefault="00D66ACD">
      <w:pPr>
        <w:rPr>
          <w:b/>
          <w:bCs/>
          <w:sz w:val="28"/>
          <w:szCs w:val="28"/>
        </w:rPr>
      </w:pPr>
      <w:r>
        <w:rPr>
          <w:b/>
          <w:bCs/>
          <w:sz w:val="30"/>
          <w:szCs w:val="30"/>
        </w:rPr>
        <w:t xml:space="preserve">　　　　　　　　　　</w:t>
      </w:r>
      <w:r>
        <w:rPr>
          <w:b/>
          <w:bCs/>
          <w:sz w:val="30"/>
          <w:szCs w:val="30"/>
        </w:rPr>
        <w:t>1-2</w:t>
      </w:r>
      <w:r>
        <w:rPr>
          <w:b/>
          <w:bCs/>
          <w:sz w:val="30"/>
          <w:szCs w:val="30"/>
        </w:rPr>
        <w:t>、現在の日本の在日外国人の数</w:t>
      </w:r>
    </w:p>
    <w:p w:rsidR="00000000" w:rsidRDefault="00D66ACD">
      <w:pPr>
        <w:rPr>
          <w:b/>
          <w:bCs/>
          <w:sz w:val="28"/>
          <w:szCs w:val="28"/>
        </w:rPr>
      </w:pPr>
      <w:r>
        <w:rPr>
          <w:b/>
          <w:bCs/>
          <w:sz w:val="28"/>
          <w:szCs w:val="28"/>
        </w:rPr>
        <w:t xml:space="preserve">　　　　　　　　</w:t>
      </w:r>
      <w:r>
        <w:rPr>
          <w:b/>
          <w:bCs/>
          <w:sz w:val="32"/>
          <w:szCs w:val="32"/>
        </w:rPr>
        <w:t xml:space="preserve"> </w:t>
      </w:r>
      <w:r>
        <w:rPr>
          <w:b/>
          <w:bCs/>
          <w:sz w:val="32"/>
          <w:szCs w:val="32"/>
        </w:rPr>
        <w:t>2</w:t>
      </w:r>
      <w:r>
        <w:rPr>
          <w:b/>
          <w:bCs/>
          <w:sz w:val="32"/>
          <w:szCs w:val="32"/>
        </w:rPr>
        <w:t>、単純労働者の受け入れが進まない理由</w:t>
      </w:r>
    </w:p>
    <w:p w:rsidR="00000000" w:rsidRDefault="00D66ACD">
      <w:pPr>
        <w:rPr>
          <w:b/>
          <w:bCs/>
          <w:sz w:val="30"/>
          <w:szCs w:val="30"/>
        </w:rPr>
      </w:pPr>
      <w:r>
        <w:rPr>
          <w:b/>
          <w:bCs/>
          <w:sz w:val="28"/>
          <w:szCs w:val="28"/>
        </w:rPr>
        <w:t xml:space="preserve">　　　　　　　　　　</w:t>
      </w:r>
      <w:r>
        <w:rPr>
          <w:b/>
          <w:bCs/>
          <w:sz w:val="30"/>
          <w:szCs w:val="30"/>
        </w:rPr>
        <w:t xml:space="preserve">　</w:t>
      </w:r>
      <w:r>
        <w:rPr>
          <w:b/>
          <w:bCs/>
          <w:sz w:val="30"/>
          <w:szCs w:val="30"/>
        </w:rPr>
        <w:t>2-1</w:t>
      </w:r>
      <w:r>
        <w:rPr>
          <w:b/>
          <w:bCs/>
          <w:sz w:val="30"/>
          <w:szCs w:val="30"/>
        </w:rPr>
        <w:t>、単純労働者に関するアンケート結果</w:t>
      </w:r>
    </w:p>
    <w:p w:rsidR="00000000" w:rsidRDefault="00D66ACD">
      <w:pPr>
        <w:jc w:val="both"/>
        <w:rPr>
          <w:b/>
          <w:bCs/>
          <w:sz w:val="30"/>
          <w:szCs w:val="30"/>
        </w:rPr>
      </w:pPr>
      <w:r>
        <w:rPr>
          <w:b/>
          <w:bCs/>
          <w:sz w:val="30"/>
          <w:szCs w:val="30"/>
        </w:rPr>
        <w:t xml:space="preserve">                       </w:t>
      </w:r>
      <w:r>
        <w:rPr>
          <w:b/>
          <w:bCs/>
          <w:sz w:val="30"/>
          <w:szCs w:val="30"/>
        </w:rPr>
        <w:t>2-2</w:t>
      </w:r>
      <w:r>
        <w:rPr>
          <w:b/>
          <w:bCs/>
          <w:sz w:val="30"/>
          <w:szCs w:val="30"/>
        </w:rPr>
        <w:t>、なぜこ</w:t>
      </w:r>
      <w:r>
        <w:rPr>
          <w:b/>
          <w:bCs/>
          <w:sz w:val="30"/>
          <w:szCs w:val="30"/>
        </w:rPr>
        <w:t>のようなアンケート結果となったのか</w:t>
      </w:r>
    </w:p>
    <w:p w:rsidR="00000000" w:rsidRDefault="00D66ACD">
      <w:pPr>
        <w:jc w:val="both"/>
        <w:rPr>
          <w:b/>
          <w:bCs/>
        </w:rPr>
      </w:pPr>
      <w:r>
        <w:rPr>
          <w:b/>
          <w:bCs/>
          <w:sz w:val="30"/>
          <w:szCs w:val="30"/>
        </w:rPr>
        <w:t xml:space="preserve">                       </w:t>
      </w:r>
      <w:r>
        <w:rPr>
          <w:b/>
          <w:bCs/>
          <w:sz w:val="30"/>
          <w:szCs w:val="30"/>
        </w:rPr>
        <w:t>2-3</w:t>
      </w:r>
      <w:r>
        <w:rPr>
          <w:b/>
          <w:bCs/>
          <w:sz w:val="30"/>
          <w:szCs w:val="30"/>
        </w:rPr>
        <w:t>、なぜ外国人の単純労働者が求められるのか。</w:t>
      </w:r>
    </w:p>
    <w:p w:rsidR="00000000" w:rsidRDefault="00D66ACD">
      <w:pPr>
        <w:jc w:val="both"/>
        <w:rPr>
          <w:b/>
          <w:bCs/>
          <w:sz w:val="28"/>
          <w:szCs w:val="28"/>
        </w:rPr>
      </w:pPr>
      <w:r>
        <w:rPr>
          <w:b/>
          <w:bCs/>
        </w:rPr>
        <w:t xml:space="preserve">                     </w:t>
      </w:r>
      <w:r>
        <w:rPr>
          <w:b/>
          <w:bCs/>
          <w:sz w:val="32"/>
          <w:szCs w:val="32"/>
        </w:rPr>
        <w:t xml:space="preserve"> </w:t>
      </w:r>
      <w:r>
        <w:rPr>
          <w:b/>
          <w:bCs/>
          <w:sz w:val="32"/>
          <w:szCs w:val="32"/>
        </w:rPr>
        <w:t>3</w:t>
      </w:r>
      <w:r>
        <w:rPr>
          <w:b/>
          <w:bCs/>
          <w:sz w:val="32"/>
          <w:szCs w:val="32"/>
        </w:rPr>
        <w:t>、専門的・技術的分野の外国人労働者について</w:t>
      </w:r>
    </w:p>
    <w:p w:rsidR="00000000" w:rsidRDefault="00D66ACD">
      <w:pPr>
        <w:jc w:val="both"/>
        <w:rPr>
          <w:b/>
          <w:bCs/>
          <w:sz w:val="30"/>
          <w:szCs w:val="30"/>
        </w:rPr>
      </w:pPr>
      <w:r>
        <w:rPr>
          <w:b/>
          <w:bCs/>
          <w:sz w:val="28"/>
          <w:szCs w:val="28"/>
        </w:rPr>
        <w:t xml:space="preserve">　　　　　　　　　</w:t>
      </w:r>
      <w:r>
        <w:rPr>
          <w:b/>
          <w:bCs/>
          <w:sz w:val="28"/>
          <w:szCs w:val="28"/>
        </w:rPr>
        <w:t xml:space="preserve">     </w:t>
      </w:r>
      <w:r>
        <w:rPr>
          <w:b/>
          <w:bCs/>
          <w:sz w:val="30"/>
          <w:szCs w:val="30"/>
        </w:rPr>
        <w:t>3-1</w:t>
      </w:r>
      <w:r>
        <w:rPr>
          <w:b/>
          <w:bCs/>
          <w:sz w:val="30"/>
          <w:szCs w:val="30"/>
        </w:rPr>
        <w:t>、専門的・技術的分野の外国人労働者の現状</w:t>
      </w:r>
    </w:p>
    <w:p w:rsidR="00000000" w:rsidRDefault="00D66ACD">
      <w:pPr>
        <w:spacing w:line="454" w:lineRule="exact"/>
        <w:rPr>
          <w:b/>
          <w:bCs/>
          <w:sz w:val="30"/>
          <w:szCs w:val="30"/>
        </w:rPr>
      </w:pPr>
      <w:r>
        <w:rPr>
          <w:b/>
          <w:bCs/>
          <w:sz w:val="30"/>
          <w:szCs w:val="30"/>
        </w:rPr>
        <w:t xml:space="preserve">                       </w:t>
      </w:r>
      <w:r>
        <w:rPr>
          <w:b/>
          <w:bCs/>
          <w:sz w:val="30"/>
          <w:szCs w:val="30"/>
        </w:rPr>
        <w:t>3-2</w:t>
      </w:r>
      <w:r>
        <w:rPr>
          <w:b/>
          <w:bCs/>
          <w:sz w:val="30"/>
          <w:szCs w:val="30"/>
        </w:rPr>
        <w:t>、外国人の資格取得を阻む大きな壁</w:t>
      </w:r>
    </w:p>
    <w:p w:rsidR="00000000" w:rsidRDefault="00D66ACD">
      <w:pPr>
        <w:jc w:val="both"/>
        <w:rPr>
          <w:b/>
          <w:bCs/>
          <w:sz w:val="30"/>
          <w:szCs w:val="30"/>
        </w:rPr>
      </w:pPr>
      <w:r>
        <w:rPr>
          <w:b/>
          <w:bCs/>
          <w:sz w:val="30"/>
          <w:szCs w:val="30"/>
        </w:rPr>
        <w:t xml:space="preserve">                       </w:t>
      </w:r>
      <w:r>
        <w:rPr>
          <w:b/>
          <w:bCs/>
          <w:sz w:val="30"/>
          <w:szCs w:val="30"/>
        </w:rPr>
        <w:t>3-3</w:t>
      </w:r>
      <w:r>
        <w:rPr>
          <w:b/>
          <w:bCs/>
          <w:sz w:val="30"/>
          <w:szCs w:val="30"/>
        </w:rPr>
        <w:t>、外国人の資格取得よりも深刻な問題とは：</w:t>
      </w:r>
    </w:p>
    <w:p w:rsidR="00000000" w:rsidRDefault="00D66ACD">
      <w:pPr>
        <w:jc w:val="both"/>
        <w:rPr>
          <w:b/>
          <w:bCs/>
          <w:sz w:val="28"/>
          <w:szCs w:val="28"/>
        </w:rPr>
      </w:pPr>
      <w:r>
        <w:rPr>
          <w:b/>
          <w:bCs/>
          <w:sz w:val="30"/>
          <w:szCs w:val="30"/>
        </w:rPr>
        <w:t xml:space="preserve">                 </w:t>
      </w:r>
      <w:r>
        <w:rPr>
          <w:b/>
          <w:bCs/>
          <w:sz w:val="30"/>
          <w:szCs w:val="30"/>
        </w:rPr>
        <w:t xml:space="preserve">             </w:t>
      </w:r>
      <w:r>
        <w:rPr>
          <w:b/>
          <w:bCs/>
          <w:sz w:val="30"/>
          <w:szCs w:val="30"/>
        </w:rPr>
        <w:t>看護分野の場合</w:t>
      </w:r>
    </w:p>
    <w:p w:rsidR="00000000" w:rsidRDefault="00D66ACD">
      <w:pPr>
        <w:jc w:val="both"/>
        <w:rPr>
          <w:b/>
          <w:bCs/>
          <w:sz w:val="30"/>
          <w:szCs w:val="30"/>
        </w:rPr>
      </w:pPr>
      <w:r>
        <w:rPr>
          <w:b/>
          <w:bCs/>
          <w:sz w:val="28"/>
          <w:szCs w:val="28"/>
        </w:rPr>
        <w:t xml:space="preserve">　</w:t>
      </w:r>
      <w:r>
        <w:rPr>
          <w:b/>
          <w:bCs/>
          <w:sz w:val="28"/>
          <w:szCs w:val="28"/>
        </w:rPr>
        <w:t xml:space="preserve">                        </w:t>
      </w:r>
      <w:r>
        <w:rPr>
          <w:b/>
          <w:bCs/>
          <w:sz w:val="28"/>
          <w:szCs w:val="28"/>
        </w:rPr>
        <w:t xml:space="preserve">　</w:t>
      </w:r>
      <w:r>
        <w:rPr>
          <w:b/>
          <w:bCs/>
          <w:sz w:val="28"/>
          <w:szCs w:val="28"/>
        </w:rPr>
        <w:t xml:space="preserve">  </w:t>
      </w:r>
      <w:r>
        <w:rPr>
          <w:b/>
          <w:bCs/>
          <w:sz w:val="28"/>
          <w:szCs w:val="28"/>
        </w:rPr>
        <w:t>3-3-1</w:t>
      </w:r>
      <w:r>
        <w:rPr>
          <w:b/>
          <w:bCs/>
          <w:sz w:val="28"/>
          <w:szCs w:val="28"/>
        </w:rPr>
        <w:t>、看護分野の抱える労働問題</w:t>
      </w:r>
    </w:p>
    <w:p w:rsidR="00000000" w:rsidRDefault="00D66ACD">
      <w:pPr>
        <w:jc w:val="both"/>
        <w:rPr>
          <w:b/>
          <w:bCs/>
          <w:sz w:val="28"/>
          <w:szCs w:val="28"/>
        </w:rPr>
      </w:pPr>
      <w:r>
        <w:rPr>
          <w:b/>
          <w:bCs/>
          <w:sz w:val="30"/>
          <w:szCs w:val="30"/>
        </w:rPr>
        <w:t xml:space="preserve">　　　　　　　　　　　　</w:t>
      </w:r>
      <w:r>
        <w:rPr>
          <w:b/>
          <w:bCs/>
          <w:sz w:val="30"/>
          <w:szCs w:val="30"/>
        </w:rPr>
        <w:t xml:space="preserve">  </w:t>
      </w:r>
      <w:r>
        <w:rPr>
          <w:b/>
          <w:bCs/>
          <w:sz w:val="28"/>
          <w:szCs w:val="28"/>
        </w:rPr>
        <w:t>3-3-2</w:t>
      </w:r>
      <w:r>
        <w:rPr>
          <w:b/>
          <w:bCs/>
          <w:sz w:val="28"/>
          <w:szCs w:val="28"/>
        </w:rPr>
        <w:t>、労働環境の改善に向けた対策</w:t>
      </w:r>
    </w:p>
    <w:p w:rsidR="00000000" w:rsidRDefault="00D66ACD">
      <w:pPr>
        <w:jc w:val="both"/>
        <w:rPr>
          <w:b/>
          <w:bCs/>
          <w:sz w:val="30"/>
          <w:szCs w:val="30"/>
        </w:rPr>
      </w:pPr>
      <w:r>
        <w:rPr>
          <w:b/>
          <w:bCs/>
          <w:sz w:val="28"/>
          <w:szCs w:val="28"/>
        </w:rPr>
        <w:t xml:space="preserve">                        </w:t>
      </w:r>
      <w:r>
        <w:rPr>
          <w:b/>
          <w:bCs/>
          <w:sz w:val="30"/>
          <w:szCs w:val="30"/>
        </w:rPr>
        <w:t xml:space="preserve"> </w:t>
      </w:r>
      <w:r>
        <w:rPr>
          <w:b/>
          <w:bCs/>
          <w:sz w:val="30"/>
          <w:szCs w:val="30"/>
        </w:rPr>
        <w:t>3-4</w:t>
      </w:r>
      <w:r>
        <w:rPr>
          <w:b/>
          <w:bCs/>
          <w:sz w:val="30"/>
          <w:szCs w:val="30"/>
        </w:rPr>
        <w:t>、外国人の資格取得よりも深刻な問題とは</w:t>
      </w:r>
      <w:r>
        <w:rPr>
          <w:b/>
          <w:bCs/>
          <w:sz w:val="30"/>
          <w:szCs w:val="30"/>
        </w:rPr>
        <w:t xml:space="preserve">                     </w:t>
      </w:r>
    </w:p>
    <w:p w:rsidR="00000000" w:rsidRDefault="00D66ACD">
      <w:pPr>
        <w:jc w:val="both"/>
        <w:rPr>
          <w:b/>
          <w:bCs/>
          <w:sz w:val="28"/>
          <w:szCs w:val="28"/>
        </w:rPr>
      </w:pPr>
      <w:r>
        <w:rPr>
          <w:b/>
          <w:bCs/>
          <w:sz w:val="30"/>
          <w:szCs w:val="30"/>
        </w:rPr>
        <w:t xml:space="preserve">                              </w:t>
      </w:r>
      <w:r>
        <w:rPr>
          <w:b/>
          <w:bCs/>
          <w:sz w:val="30"/>
          <w:szCs w:val="30"/>
        </w:rPr>
        <w:t>介護分野の場合</w:t>
      </w:r>
    </w:p>
    <w:p w:rsidR="00000000" w:rsidRDefault="00D66ACD">
      <w:pPr>
        <w:jc w:val="both"/>
        <w:rPr>
          <w:b/>
          <w:bCs/>
          <w:sz w:val="30"/>
          <w:szCs w:val="30"/>
        </w:rPr>
      </w:pPr>
      <w:r>
        <w:rPr>
          <w:b/>
          <w:bCs/>
          <w:sz w:val="28"/>
          <w:szCs w:val="28"/>
        </w:rPr>
        <w:t xml:space="preserve">　　　　　　　　　　　　　</w:t>
      </w:r>
      <w:r>
        <w:rPr>
          <w:b/>
          <w:bCs/>
          <w:sz w:val="28"/>
          <w:szCs w:val="28"/>
        </w:rPr>
        <w:t xml:space="preserve">  </w:t>
      </w:r>
      <w:r>
        <w:rPr>
          <w:b/>
          <w:bCs/>
          <w:sz w:val="28"/>
          <w:szCs w:val="28"/>
        </w:rPr>
        <w:t>3-4-1</w:t>
      </w:r>
      <w:r>
        <w:rPr>
          <w:b/>
          <w:bCs/>
          <w:sz w:val="30"/>
          <w:szCs w:val="30"/>
        </w:rPr>
        <w:t>.</w:t>
      </w:r>
      <w:r>
        <w:rPr>
          <w:b/>
          <w:bCs/>
          <w:sz w:val="30"/>
          <w:szCs w:val="30"/>
        </w:rPr>
        <w:t>介護分野の労働人口</w:t>
      </w:r>
    </w:p>
    <w:p w:rsidR="00000000" w:rsidRDefault="00D66ACD">
      <w:pPr>
        <w:jc w:val="both"/>
        <w:rPr>
          <w:b/>
          <w:bCs/>
          <w:sz w:val="36"/>
          <w:szCs w:val="36"/>
        </w:rPr>
      </w:pPr>
      <w:r>
        <w:rPr>
          <w:b/>
          <w:bCs/>
          <w:sz w:val="30"/>
          <w:szCs w:val="30"/>
        </w:rPr>
        <w:t xml:space="preserve">　　　　　　　　　　　　</w:t>
      </w:r>
      <w:r>
        <w:rPr>
          <w:b/>
          <w:bCs/>
          <w:sz w:val="30"/>
          <w:szCs w:val="30"/>
        </w:rPr>
        <w:t xml:space="preserve">  </w:t>
      </w:r>
      <w:r>
        <w:rPr>
          <w:b/>
          <w:bCs/>
          <w:sz w:val="32"/>
          <w:szCs w:val="32"/>
        </w:rPr>
        <w:t>3-</w:t>
      </w:r>
      <w:r>
        <w:rPr>
          <w:b/>
          <w:bCs/>
          <w:sz w:val="32"/>
          <w:szCs w:val="32"/>
        </w:rPr>
        <w:t>4-2.</w:t>
      </w:r>
      <w:r>
        <w:rPr>
          <w:b/>
          <w:bCs/>
          <w:sz w:val="32"/>
          <w:szCs w:val="32"/>
        </w:rPr>
        <w:t>介護分野の抱える問題</w:t>
      </w:r>
    </w:p>
    <w:p w:rsidR="00000000" w:rsidRDefault="00D66ACD">
      <w:pPr>
        <w:jc w:val="both"/>
        <w:rPr>
          <w:b/>
          <w:bCs/>
          <w:sz w:val="32"/>
          <w:szCs w:val="32"/>
        </w:rPr>
      </w:pPr>
      <w:r>
        <w:rPr>
          <w:b/>
          <w:bCs/>
          <w:sz w:val="36"/>
          <w:szCs w:val="36"/>
        </w:rPr>
        <w:t xml:space="preserve"> </w:t>
      </w:r>
      <w:r>
        <w:rPr>
          <w:b/>
          <w:bCs/>
          <w:sz w:val="36"/>
          <w:szCs w:val="36"/>
        </w:rPr>
        <w:t>第二章</w:t>
      </w:r>
      <w:r>
        <w:rPr>
          <w:b/>
          <w:bCs/>
          <w:sz w:val="36"/>
          <w:szCs w:val="36"/>
        </w:rPr>
        <w:t xml:space="preserve">  </w:t>
      </w:r>
      <w:r>
        <w:rPr>
          <w:b/>
          <w:bCs/>
          <w:sz w:val="36"/>
          <w:szCs w:val="36"/>
        </w:rPr>
        <w:t>世界各国の移民政策</w:t>
      </w:r>
    </w:p>
    <w:p w:rsidR="00000000" w:rsidRDefault="00D66ACD">
      <w:pPr>
        <w:jc w:val="both"/>
        <w:rPr>
          <w:b/>
          <w:bCs/>
          <w:sz w:val="28"/>
          <w:szCs w:val="28"/>
        </w:rPr>
      </w:pPr>
      <w:r>
        <w:rPr>
          <w:b/>
          <w:bCs/>
          <w:sz w:val="32"/>
          <w:szCs w:val="32"/>
        </w:rPr>
        <w:t xml:space="preserve">　　　　</w:t>
      </w:r>
      <w:r>
        <w:rPr>
          <w:b/>
          <w:bCs/>
          <w:sz w:val="32"/>
          <w:szCs w:val="32"/>
        </w:rPr>
        <w:t xml:space="preserve">       </w:t>
      </w:r>
      <w:r>
        <w:rPr>
          <w:b/>
          <w:bCs/>
          <w:sz w:val="32"/>
          <w:szCs w:val="32"/>
        </w:rPr>
        <w:t>1</w:t>
      </w:r>
      <w:r>
        <w:rPr>
          <w:b/>
          <w:bCs/>
          <w:sz w:val="32"/>
          <w:szCs w:val="32"/>
        </w:rPr>
        <w:t>、世界各国の移民問題とそれに対する政策</w:t>
      </w:r>
    </w:p>
    <w:p w:rsidR="00000000" w:rsidRDefault="00D66ACD">
      <w:pPr>
        <w:jc w:val="both"/>
        <w:rPr>
          <w:b/>
          <w:bCs/>
          <w:sz w:val="28"/>
          <w:szCs w:val="28"/>
        </w:rPr>
      </w:pPr>
      <w:r>
        <w:rPr>
          <w:b/>
          <w:bCs/>
          <w:sz w:val="28"/>
          <w:szCs w:val="28"/>
        </w:rPr>
        <w:t xml:space="preserve">　　　　　　　　　</w:t>
      </w:r>
      <w:r>
        <w:rPr>
          <w:b/>
          <w:bCs/>
          <w:sz w:val="28"/>
          <w:szCs w:val="28"/>
        </w:rPr>
        <w:t xml:space="preserve">     </w:t>
      </w:r>
      <w:r>
        <w:rPr>
          <w:b/>
          <w:bCs/>
          <w:sz w:val="28"/>
          <w:szCs w:val="28"/>
        </w:rPr>
        <w:t>１－</w:t>
      </w:r>
      <w:r>
        <w:rPr>
          <w:b/>
          <w:bCs/>
          <w:sz w:val="28"/>
          <w:szCs w:val="28"/>
        </w:rPr>
        <w:t>1</w:t>
      </w:r>
      <w:r>
        <w:rPr>
          <w:b/>
          <w:bCs/>
          <w:sz w:val="28"/>
          <w:szCs w:val="28"/>
        </w:rPr>
        <w:t>．各国の移民受け入れの現状</w:t>
      </w:r>
    </w:p>
    <w:p w:rsidR="00000000" w:rsidRDefault="00D66ACD">
      <w:pPr>
        <w:jc w:val="both"/>
        <w:rPr>
          <w:b/>
          <w:bCs/>
          <w:sz w:val="28"/>
          <w:szCs w:val="28"/>
        </w:rPr>
      </w:pPr>
      <w:r>
        <w:rPr>
          <w:b/>
          <w:bCs/>
          <w:sz w:val="28"/>
          <w:szCs w:val="28"/>
        </w:rPr>
        <w:t xml:space="preserve">　　　　　　　　　</w:t>
      </w:r>
      <w:r>
        <w:rPr>
          <w:b/>
          <w:bCs/>
          <w:sz w:val="28"/>
          <w:szCs w:val="28"/>
        </w:rPr>
        <w:t xml:space="preserve">     </w:t>
      </w:r>
      <w:r>
        <w:rPr>
          <w:b/>
          <w:bCs/>
          <w:sz w:val="28"/>
          <w:szCs w:val="28"/>
        </w:rPr>
        <w:t>１－２、ヨーロッパ全体の移民問題について</w:t>
      </w:r>
      <w:r>
        <w:rPr>
          <w:b/>
          <w:bCs/>
          <w:sz w:val="32"/>
          <w:szCs w:val="32"/>
        </w:rPr>
        <w:t xml:space="preserve">　　　</w:t>
      </w:r>
      <w:r>
        <w:rPr>
          <w:b/>
          <w:bCs/>
          <w:sz w:val="28"/>
          <w:szCs w:val="28"/>
        </w:rPr>
        <w:t xml:space="preserve">　</w:t>
      </w:r>
    </w:p>
    <w:p w:rsidR="00000000" w:rsidRDefault="00D66ACD">
      <w:pPr>
        <w:spacing w:line="454" w:lineRule="exact"/>
        <w:rPr>
          <w:b/>
          <w:bCs/>
          <w:sz w:val="28"/>
          <w:szCs w:val="28"/>
        </w:rPr>
      </w:pPr>
      <w:r>
        <w:rPr>
          <w:b/>
          <w:bCs/>
          <w:sz w:val="28"/>
          <w:szCs w:val="28"/>
        </w:rPr>
        <w:t xml:space="preserve">　　　　　　　</w:t>
      </w:r>
      <w:r>
        <w:rPr>
          <w:b/>
          <w:bCs/>
          <w:sz w:val="32"/>
          <w:szCs w:val="32"/>
        </w:rPr>
        <w:t xml:space="preserve">　</w:t>
      </w:r>
      <w:r>
        <w:rPr>
          <w:b/>
          <w:bCs/>
          <w:sz w:val="32"/>
          <w:szCs w:val="32"/>
        </w:rPr>
        <w:t>2</w:t>
      </w:r>
      <w:r>
        <w:rPr>
          <w:b/>
          <w:bCs/>
          <w:sz w:val="32"/>
          <w:szCs w:val="32"/>
        </w:rPr>
        <w:t xml:space="preserve">、移民に対し厳しい政策を布く国の場合　　　</w:t>
      </w:r>
      <w:r>
        <w:rPr>
          <w:b/>
          <w:bCs/>
          <w:sz w:val="28"/>
          <w:szCs w:val="28"/>
        </w:rPr>
        <w:t xml:space="preserve">　</w:t>
      </w:r>
    </w:p>
    <w:p w:rsidR="00000000" w:rsidRDefault="00D66ACD">
      <w:pPr>
        <w:spacing w:line="454" w:lineRule="exact"/>
        <w:rPr>
          <w:rFonts w:ascii="ＭＳ Ｐ明朝" w:hAnsi="ＭＳ Ｐ明朝" w:cs="ＭＳ明朝"/>
          <w:b/>
          <w:bCs/>
          <w:sz w:val="28"/>
          <w:szCs w:val="28"/>
        </w:rPr>
      </w:pPr>
      <w:r>
        <w:rPr>
          <w:b/>
          <w:bCs/>
          <w:sz w:val="28"/>
          <w:szCs w:val="28"/>
        </w:rPr>
        <w:t xml:space="preserve">　　　　　　　　　　　</w:t>
      </w:r>
      <w:r>
        <w:rPr>
          <w:b/>
          <w:bCs/>
          <w:sz w:val="32"/>
          <w:szCs w:val="32"/>
        </w:rPr>
        <w:t>2-1</w:t>
      </w:r>
      <w:r>
        <w:rPr>
          <w:b/>
          <w:bCs/>
          <w:sz w:val="32"/>
          <w:szCs w:val="32"/>
        </w:rPr>
        <w:t>、フランスの場合</w:t>
      </w:r>
    </w:p>
    <w:p w:rsidR="00000000" w:rsidRDefault="00D66ACD">
      <w:pPr>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30"/>
          <w:szCs w:val="30"/>
        </w:rPr>
        <w:t xml:space="preserve">　</w:t>
      </w:r>
      <w:r>
        <w:rPr>
          <w:rFonts w:ascii="ＭＳ Ｐ明朝" w:hAnsi="ＭＳ Ｐ明朝" w:cs="ＭＳ明朝"/>
          <w:b/>
          <w:bCs/>
          <w:sz w:val="30"/>
          <w:szCs w:val="30"/>
        </w:rPr>
        <w:t xml:space="preserve">  </w:t>
      </w:r>
      <w:r>
        <w:rPr>
          <w:rFonts w:ascii="ＭＳ Ｐ明朝" w:hAnsi="ＭＳ Ｐ明朝" w:cs="ＭＳ明朝"/>
          <w:b/>
          <w:bCs/>
          <w:sz w:val="30"/>
          <w:szCs w:val="30"/>
        </w:rPr>
        <w:t>2-1-1</w:t>
      </w:r>
      <w:r>
        <w:rPr>
          <w:rFonts w:ascii="ＭＳ Ｐ明朝" w:hAnsi="ＭＳ Ｐ明朝" w:cs="ＭＳ明朝"/>
          <w:b/>
          <w:bCs/>
          <w:sz w:val="30"/>
          <w:szCs w:val="30"/>
        </w:rPr>
        <w:t>、フランスの移民政策の現状</w:t>
      </w:r>
    </w:p>
    <w:p w:rsidR="00000000" w:rsidRDefault="00D66ACD">
      <w:pPr>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32"/>
          <w:szCs w:val="32"/>
        </w:rPr>
        <w:t xml:space="preserve">　</w:t>
      </w:r>
      <w:r>
        <w:rPr>
          <w:rFonts w:ascii="ＭＳ Ｐ明朝" w:hAnsi="ＭＳ Ｐ明朝" w:cs="ＭＳ明朝"/>
          <w:b/>
          <w:bCs/>
          <w:sz w:val="32"/>
          <w:szCs w:val="32"/>
        </w:rPr>
        <w:t>2-2</w:t>
      </w:r>
      <w:r>
        <w:rPr>
          <w:rFonts w:ascii="ＭＳ Ｐ明朝" w:hAnsi="ＭＳ Ｐ明朝" w:cs="ＭＳ明朝"/>
          <w:b/>
          <w:bCs/>
          <w:sz w:val="32"/>
          <w:szCs w:val="32"/>
        </w:rPr>
        <w:t>、オーストリアの場合</w:t>
      </w:r>
    </w:p>
    <w:p w:rsidR="00000000" w:rsidRDefault="00D66ACD">
      <w:pPr>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28"/>
          <w:szCs w:val="28"/>
        </w:rPr>
        <w:t xml:space="preserve">  </w:t>
      </w:r>
      <w:r>
        <w:rPr>
          <w:rFonts w:ascii="ＭＳ Ｐ明朝" w:hAnsi="ＭＳ Ｐ明朝" w:cs="ＭＳ明朝"/>
          <w:b/>
          <w:bCs/>
          <w:sz w:val="28"/>
          <w:szCs w:val="28"/>
        </w:rPr>
        <w:t xml:space="preserve">　</w:t>
      </w:r>
      <w:r>
        <w:rPr>
          <w:rFonts w:ascii="ＭＳ Ｐ明朝" w:hAnsi="ＭＳ Ｐ明朝" w:cs="ＭＳ明朝"/>
          <w:b/>
          <w:bCs/>
          <w:sz w:val="28"/>
          <w:szCs w:val="28"/>
        </w:rPr>
        <w:t xml:space="preserve"> </w:t>
      </w:r>
      <w:r>
        <w:rPr>
          <w:rFonts w:ascii="ＭＳ Ｐ明朝" w:hAnsi="ＭＳ Ｐ明朝" w:cs="ＭＳ明朝"/>
          <w:b/>
          <w:bCs/>
          <w:sz w:val="28"/>
          <w:szCs w:val="28"/>
        </w:rPr>
        <w:t>2-2-1</w:t>
      </w:r>
      <w:r>
        <w:rPr>
          <w:rFonts w:ascii="ＭＳ Ｐ明朝" w:hAnsi="ＭＳ Ｐ明朝" w:cs="ＭＳ明朝"/>
          <w:b/>
          <w:bCs/>
          <w:sz w:val="28"/>
          <w:szCs w:val="28"/>
        </w:rPr>
        <w:t xml:space="preserve">、オーストリアの移民政策の現状　</w:t>
      </w:r>
    </w:p>
    <w:p w:rsidR="00000000" w:rsidRDefault="00D66ACD">
      <w:pPr>
        <w:autoSpaceDE w:val="0"/>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28"/>
          <w:szCs w:val="28"/>
        </w:rPr>
        <w:t xml:space="preserve">                           </w:t>
      </w:r>
      <w:r>
        <w:rPr>
          <w:rFonts w:ascii="ＭＳ Ｐ明朝" w:hAnsi="ＭＳ Ｐ明朝" w:cs="ＭＳ明朝"/>
          <w:b/>
          <w:bCs/>
          <w:sz w:val="28"/>
          <w:szCs w:val="28"/>
        </w:rPr>
        <w:t>2-2-2</w:t>
      </w:r>
      <w:r>
        <w:rPr>
          <w:rFonts w:ascii="ＭＳ Ｐ明朝" w:hAnsi="ＭＳ Ｐ明朝" w:cs="ＭＳ明朝"/>
          <w:b/>
          <w:bCs/>
          <w:sz w:val="28"/>
          <w:szCs w:val="28"/>
        </w:rPr>
        <w:t>、オーストリアの新たな移民政策</w:t>
      </w:r>
    </w:p>
    <w:p w:rsidR="00000000" w:rsidRDefault="00D66ACD">
      <w:pPr>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30"/>
          <w:szCs w:val="30"/>
        </w:rPr>
        <w:t xml:space="preserve">  </w:t>
      </w:r>
      <w:r>
        <w:rPr>
          <w:rFonts w:ascii="ＭＳ Ｐ明朝" w:hAnsi="ＭＳ Ｐ明朝" w:cs="ＭＳ明朝"/>
          <w:b/>
          <w:bCs/>
          <w:sz w:val="30"/>
          <w:szCs w:val="30"/>
        </w:rPr>
        <w:t>2-3,</w:t>
      </w:r>
      <w:r>
        <w:rPr>
          <w:rFonts w:ascii="ＭＳ Ｐ明朝" w:hAnsi="ＭＳ Ｐ明朝" w:cs="ＭＳ明朝"/>
          <w:b/>
          <w:bCs/>
          <w:sz w:val="30"/>
          <w:szCs w:val="30"/>
        </w:rPr>
        <w:t>デンマークの場合</w:t>
      </w:r>
    </w:p>
    <w:p w:rsidR="00000000" w:rsidRDefault="00D66ACD">
      <w:pPr>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28"/>
          <w:szCs w:val="28"/>
        </w:rPr>
        <w:t xml:space="preserve">     </w:t>
      </w:r>
      <w:r>
        <w:rPr>
          <w:rFonts w:ascii="ＭＳ Ｐ明朝" w:hAnsi="ＭＳ Ｐ明朝" w:cs="ＭＳ明朝"/>
          <w:b/>
          <w:bCs/>
          <w:sz w:val="28"/>
          <w:szCs w:val="28"/>
        </w:rPr>
        <w:t xml:space="preserve">　</w:t>
      </w:r>
      <w:r>
        <w:rPr>
          <w:rFonts w:ascii="ＭＳ Ｐ明朝" w:hAnsi="ＭＳ Ｐ明朝" w:cs="ＭＳ明朝"/>
          <w:b/>
          <w:bCs/>
          <w:sz w:val="28"/>
          <w:szCs w:val="28"/>
        </w:rPr>
        <w:t>2-3-1</w:t>
      </w:r>
      <w:r>
        <w:rPr>
          <w:rFonts w:ascii="ＭＳ Ｐ明朝" w:hAnsi="ＭＳ Ｐ明朝" w:cs="ＭＳ明朝"/>
          <w:b/>
          <w:bCs/>
          <w:sz w:val="28"/>
          <w:szCs w:val="28"/>
        </w:rPr>
        <w:t>、デンマークの厳しい移民政策の背景</w:t>
      </w:r>
    </w:p>
    <w:p w:rsidR="00000000" w:rsidRDefault="00D66ACD">
      <w:pPr>
        <w:spacing w:line="454" w:lineRule="exact"/>
        <w:rPr>
          <w:rFonts w:ascii="ＭＳ Ｐ明朝" w:hAnsi="ＭＳ Ｐ明朝" w:cs="ＭＳ明朝"/>
          <w:b/>
          <w:bCs/>
          <w:sz w:val="28"/>
          <w:szCs w:val="28"/>
        </w:rPr>
      </w:pPr>
      <w:r>
        <w:rPr>
          <w:rFonts w:ascii="ＭＳ Ｐ明朝" w:hAnsi="ＭＳ Ｐ明朝" w:cs="ＭＳ明朝"/>
          <w:b/>
          <w:bCs/>
          <w:sz w:val="28"/>
          <w:szCs w:val="28"/>
        </w:rPr>
        <w:t xml:space="preserve">                             </w:t>
      </w:r>
      <w:r>
        <w:rPr>
          <w:rFonts w:ascii="ＭＳ Ｐ明朝" w:hAnsi="ＭＳ Ｐ明朝" w:cs="ＭＳ明朝"/>
          <w:b/>
          <w:bCs/>
          <w:sz w:val="28"/>
          <w:szCs w:val="28"/>
        </w:rPr>
        <w:t>2-3-2</w:t>
      </w:r>
      <w:r>
        <w:rPr>
          <w:rFonts w:ascii="ＭＳ Ｐ明朝" w:hAnsi="ＭＳ Ｐ明朝" w:cs="ＭＳ明朝"/>
          <w:b/>
          <w:bCs/>
          <w:sz w:val="28"/>
          <w:szCs w:val="28"/>
        </w:rPr>
        <w:t>、デンマークの移民政策の現状</w:t>
      </w:r>
    </w:p>
    <w:p w:rsidR="00000000" w:rsidRDefault="00D66ACD">
      <w:pPr>
        <w:spacing w:line="454" w:lineRule="exact"/>
        <w:rPr>
          <w:b/>
          <w:bCs/>
          <w:sz w:val="28"/>
          <w:szCs w:val="28"/>
        </w:rPr>
      </w:pPr>
      <w:r>
        <w:rPr>
          <w:rFonts w:ascii="ＭＳ Ｐ明朝" w:hAnsi="ＭＳ Ｐ明朝" w:cs="ＭＳ明朝"/>
          <w:b/>
          <w:bCs/>
          <w:sz w:val="28"/>
          <w:szCs w:val="28"/>
        </w:rPr>
        <w:lastRenderedPageBreak/>
        <w:t xml:space="preserve">                </w:t>
      </w:r>
      <w:r>
        <w:rPr>
          <w:rFonts w:ascii="ＭＳ Ｐ明朝" w:hAnsi="ＭＳ Ｐ明朝" w:cs="ＭＳ明朝"/>
          <w:b/>
          <w:bCs/>
          <w:sz w:val="36"/>
          <w:szCs w:val="36"/>
        </w:rPr>
        <w:t xml:space="preserve">　</w:t>
      </w:r>
      <w:r>
        <w:rPr>
          <w:rFonts w:ascii="ＭＳ Ｐ明朝" w:hAnsi="ＭＳ Ｐ明朝" w:cs="ＭＳ明朝"/>
          <w:b/>
          <w:bCs/>
          <w:sz w:val="32"/>
          <w:szCs w:val="32"/>
        </w:rPr>
        <w:t>3</w:t>
      </w:r>
      <w:r>
        <w:rPr>
          <w:rFonts w:ascii="ＭＳ Ｐ明朝" w:hAnsi="ＭＳ Ｐ明朝" w:cs="ＭＳ明朝"/>
          <w:b/>
          <w:bCs/>
          <w:sz w:val="32"/>
          <w:szCs w:val="32"/>
        </w:rPr>
        <w:t>、移民に対し寛容な政策を布く国の場合</w:t>
      </w:r>
      <w:r>
        <w:rPr>
          <w:rFonts w:ascii="ＭＳ Ｐ明朝" w:hAnsi="ＭＳ Ｐ明朝" w:cs="ＭＳ明朝"/>
          <w:b/>
          <w:bCs/>
          <w:sz w:val="36"/>
          <w:szCs w:val="36"/>
        </w:rPr>
        <w:t xml:space="preserve">　　</w:t>
      </w:r>
      <w:r>
        <w:rPr>
          <w:rFonts w:ascii="ＭＳ Ｐ明朝" w:hAnsi="ＭＳ Ｐ明朝" w:cs="ＭＳ明朝"/>
          <w:b/>
          <w:bCs/>
          <w:sz w:val="28"/>
          <w:szCs w:val="28"/>
        </w:rPr>
        <w:t xml:space="preserve">　　　　</w:t>
      </w:r>
    </w:p>
    <w:p w:rsidR="00000000" w:rsidRDefault="00D66ACD">
      <w:pPr>
        <w:spacing w:line="454" w:lineRule="exact"/>
        <w:rPr>
          <w:rFonts w:ascii="ＭＳ Ｐ明朝" w:hAnsi="ＭＳ Ｐ明朝" w:cs="ＭＳ明朝"/>
          <w:b/>
          <w:bCs/>
          <w:sz w:val="28"/>
          <w:szCs w:val="28"/>
        </w:rPr>
      </w:pPr>
      <w:r>
        <w:rPr>
          <w:b/>
          <w:bCs/>
          <w:sz w:val="28"/>
          <w:szCs w:val="28"/>
        </w:rPr>
        <w:t xml:space="preserve">　　　　　　　　　　　</w:t>
      </w:r>
      <w:r>
        <w:rPr>
          <w:b/>
          <w:bCs/>
          <w:sz w:val="30"/>
          <w:szCs w:val="30"/>
        </w:rPr>
        <w:t>3-1</w:t>
      </w:r>
      <w:r>
        <w:rPr>
          <w:b/>
          <w:bCs/>
          <w:sz w:val="30"/>
          <w:szCs w:val="30"/>
        </w:rPr>
        <w:t xml:space="preserve">、ドイツの場合　　</w:t>
      </w:r>
      <w:r>
        <w:rPr>
          <w:b/>
          <w:bCs/>
          <w:sz w:val="28"/>
          <w:szCs w:val="28"/>
        </w:rPr>
        <w:t xml:space="preserve">　　　　　　　　　　　　　</w:t>
      </w:r>
    </w:p>
    <w:p w:rsidR="00000000" w:rsidRDefault="00D66ACD">
      <w:pPr>
        <w:spacing w:line="454" w:lineRule="exact"/>
      </w:pPr>
      <w:r>
        <w:rPr>
          <w:rFonts w:ascii="ＭＳ Ｐ明朝" w:hAnsi="ＭＳ Ｐ明朝" w:cs="ＭＳ明朝"/>
          <w:b/>
          <w:bCs/>
          <w:sz w:val="28"/>
          <w:szCs w:val="28"/>
        </w:rPr>
        <w:t xml:space="preserve">　　　　　　　　　　　　　</w:t>
      </w:r>
      <w:r>
        <w:rPr>
          <w:rFonts w:ascii="ＭＳ Ｐ明朝" w:hAnsi="ＭＳ Ｐ明朝" w:cs="ＭＳ明朝"/>
          <w:b/>
          <w:bCs/>
          <w:sz w:val="28"/>
          <w:szCs w:val="28"/>
        </w:rPr>
        <w:t>3-1-1,</w:t>
      </w:r>
      <w:r>
        <w:rPr>
          <w:rFonts w:ascii="ＭＳ Ｐ明朝" w:hAnsi="ＭＳ Ｐ明朝" w:cs="ＭＳ明朝"/>
          <w:b/>
          <w:bCs/>
          <w:sz w:val="28"/>
          <w:szCs w:val="28"/>
        </w:rPr>
        <w:t>ドイツの移民政策の現状</w:t>
      </w:r>
    </w:p>
    <w:p w:rsidR="00000000" w:rsidRDefault="00D66ACD">
      <w:pPr>
        <w:rPr>
          <w:rFonts w:ascii="ＭＳ Ｐ明朝" w:hAnsi="ＭＳ Ｐ明朝"/>
          <w:b/>
          <w:bCs/>
          <w:sz w:val="28"/>
          <w:szCs w:val="28"/>
        </w:rPr>
      </w:pPr>
      <w:r>
        <w:t xml:space="preserve">                          </w:t>
      </w:r>
      <w:r>
        <w:t xml:space="preserve">　</w:t>
      </w:r>
      <w:r>
        <w:rPr>
          <w:rFonts w:ascii="ＭＳ Ｐ明朝" w:hAnsi="ＭＳ Ｐ明朝"/>
          <w:b/>
          <w:bCs/>
          <w:sz w:val="32"/>
          <w:szCs w:val="32"/>
        </w:rPr>
        <w:t>3-2</w:t>
      </w:r>
      <w:r>
        <w:rPr>
          <w:rFonts w:ascii="ＭＳ Ｐ明朝" w:hAnsi="ＭＳ Ｐ明朝"/>
          <w:b/>
          <w:bCs/>
          <w:sz w:val="32"/>
          <w:szCs w:val="32"/>
        </w:rPr>
        <w:t>、アメリカ合衆国の場合</w:t>
      </w:r>
    </w:p>
    <w:p w:rsidR="00000000" w:rsidRDefault="00D66ACD">
      <w:pPr>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30"/>
          <w:szCs w:val="30"/>
        </w:rPr>
        <w:t xml:space="preserve">　　　</w:t>
      </w:r>
      <w:r>
        <w:rPr>
          <w:rFonts w:ascii="ＭＳ Ｐ明朝" w:hAnsi="ＭＳ Ｐ明朝"/>
          <w:b/>
          <w:bCs/>
          <w:sz w:val="28"/>
          <w:szCs w:val="28"/>
        </w:rPr>
        <w:t>3-2-1</w:t>
      </w:r>
      <w:r>
        <w:rPr>
          <w:rFonts w:ascii="ＭＳ Ｐ明朝" w:hAnsi="ＭＳ Ｐ明朝"/>
          <w:b/>
          <w:bCs/>
          <w:sz w:val="28"/>
          <w:szCs w:val="28"/>
        </w:rPr>
        <w:t xml:space="preserve">、アメリカの移民政策の現状　</w:t>
      </w:r>
    </w:p>
    <w:p w:rsidR="00000000" w:rsidRDefault="00D66ACD">
      <w:pPr>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3-2-2</w:t>
      </w:r>
      <w:r>
        <w:rPr>
          <w:rFonts w:ascii="ＭＳ Ｐ明朝" w:hAnsi="ＭＳ Ｐ明朝"/>
          <w:b/>
          <w:bCs/>
          <w:sz w:val="28"/>
          <w:szCs w:val="28"/>
        </w:rPr>
        <w:t>、アメリカの移民永住権について</w:t>
      </w:r>
    </w:p>
    <w:p w:rsidR="00000000" w:rsidRDefault="00D66ACD">
      <w:pPr>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3-2-3</w:t>
      </w:r>
      <w:r>
        <w:rPr>
          <w:rFonts w:ascii="ＭＳ Ｐ明朝" w:hAnsi="ＭＳ Ｐ明朝"/>
          <w:b/>
          <w:bCs/>
          <w:sz w:val="28"/>
          <w:szCs w:val="28"/>
        </w:rPr>
        <w:t xml:space="preserve">、識字率が低い移民の問題　</w:t>
      </w:r>
    </w:p>
    <w:p w:rsidR="00000000" w:rsidRDefault="00D66ACD">
      <w:pPr>
        <w:rPr>
          <w:rFonts w:ascii="ＭＳ Ｐ明朝" w:hAnsi="ＭＳ Ｐ明朝"/>
          <w:b/>
          <w:bCs/>
          <w:sz w:val="30"/>
          <w:szCs w:val="30"/>
        </w:rPr>
      </w:pP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3-2-4</w:t>
      </w:r>
      <w:r>
        <w:rPr>
          <w:rFonts w:ascii="ＭＳ Ｐ明朝" w:hAnsi="ＭＳ Ｐ明朝"/>
          <w:b/>
          <w:bCs/>
          <w:sz w:val="28"/>
          <w:szCs w:val="28"/>
        </w:rPr>
        <w:t>、アメリカの自国語教育政策</w:t>
      </w:r>
    </w:p>
    <w:p w:rsidR="00000000" w:rsidRDefault="00D66ACD">
      <w:pPr>
        <w:autoSpaceDE w:val="0"/>
        <w:spacing w:line="454" w:lineRule="exact"/>
        <w:rPr>
          <w:rFonts w:ascii="ＭＳ Ｐ明朝" w:hAnsi="ＭＳ Ｐ明朝"/>
          <w:b/>
          <w:bCs/>
          <w:sz w:val="40"/>
          <w:szCs w:val="40"/>
        </w:rPr>
      </w:pPr>
      <w:r>
        <w:rPr>
          <w:rFonts w:ascii="ＭＳ Ｐ明朝" w:hAnsi="ＭＳ Ｐ明朝"/>
          <w:b/>
          <w:bCs/>
          <w:sz w:val="30"/>
          <w:szCs w:val="30"/>
        </w:rPr>
        <w:t xml:space="preserve">               </w:t>
      </w:r>
      <w:r>
        <w:rPr>
          <w:rFonts w:ascii="ＭＳ Ｐ明朝" w:hAnsi="ＭＳ Ｐ明朝"/>
          <w:b/>
          <w:bCs/>
          <w:sz w:val="32"/>
          <w:szCs w:val="32"/>
        </w:rPr>
        <w:t xml:space="preserve">　</w:t>
      </w:r>
      <w:r>
        <w:rPr>
          <w:rFonts w:ascii="ＭＳ Ｐ明朝" w:hAnsi="ＭＳ Ｐ明朝"/>
          <w:b/>
          <w:bCs/>
          <w:sz w:val="32"/>
          <w:szCs w:val="32"/>
        </w:rPr>
        <w:t>4,</w:t>
      </w:r>
      <w:r>
        <w:rPr>
          <w:rFonts w:ascii="ＭＳ Ｐ明朝" w:hAnsi="ＭＳ Ｐ明朝"/>
          <w:b/>
          <w:bCs/>
          <w:sz w:val="32"/>
          <w:szCs w:val="32"/>
        </w:rPr>
        <w:t>各国の政策から求められる政策</w:t>
      </w:r>
    </w:p>
    <w:p w:rsidR="00000000" w:rsidRDefault="00D66ACD">
      <w:pPr>
        <w:autoSpaceDE w:val="0"/>
        <w:spacing w:line="454" w:lineRule="exact"/>
        <w:rPr>
          <w:sz w:val="40"/>
          <w:szCs w:val="40"/>
        </w:rPr>
      </w:pPr>
      <w:r>
        <w:rPr>
          <w:rFonts w:ascii="ＭＳ Ｐ明朝" w:hAnsi="ＭＳ Ｐ明朝"/>
          <w:b/>
          <w:bCs/>
          <w:sz w:val="40"/>
          <w:szCs w:val="40"/>
        </w:rPr>
        <w:t>第三章　　　提唱する移民政策</w:t>
      </w:r>
    </w:p>
    <w:p w:rsidR="00000000" w:rsidRDefault="00D66ACD">
      <w:pPr>
        <w:spacing w:line="397" w:lineRule="exact"/>
        <w:rPr>
          <w:rFonts w:ascii="ＭＳ Ｐ明朝" w:hAnsi="ＭＳ Ｐ明朝"/>
          <w:b/>
          <w:bCs/>
          <w:sz w:val="36"/>
          <w:szCs w:val="36"/>
        </w:rPr>
      </w:pPr>
      <w:r>
        <w:rPr>
          <w:sz w:val="40"/>
          <w:szCs w:val="40"/>
        </w:rPr>
        <w:t xml:space="preserve">　　　　　</w:t>
      </w:r>
      <w:r>
        <w:rPr>
          <w:sz w:val="32"/>
          <w:szCs w:val="32"/>
        </w:rPr>
        <w:t xml:space="preserve">　</w:t>
      </w:r>
      <w:r>
        <w:rPr>
          <w:b/>
          <w:bCs/>
          <w:sz w:val="32"/>
          <w:szCs w:val="32"/>
        </w:rPr>
        <w:t>1</w:t>
      </w:r>
      <w:r>
        <w:rPr>
          <w:b/>
          <w:bCs/>
          <w:sz w:val="32"/>
          <w:szCs w:val="32"/>
        </w:rPr>
        <w:t>、提唱する移民政策の概要</w:t>
      </w:r>
      <w:r>
        <w:rPr>
          <w:rFonts w:ascii="ＭＳ Ｐ明朝" w:hAnsi="ＭＳ Ｐ明朝"/>
          <w:b/>
          <w:bCs/>
          <w:sz w:val="32"/>
          <w:szCs w:val="32"/>
        </w:rPr>
        <w:t xml:space="preserve">　</w:t>
      </w:r>
    </w:p>
    <w:p w:rsidR="00000000" w:rsidRDefault="00D66ACD">
      <w:pPr>
        <w:spacing w:line="397" w:lineRule="exact"/>
        <w:rPr>
          <w:rFonts w:ascii="ＭＳ Ｐ明朝" w:hAnsi="ＭＳ Ｐ明朝"/>
          <w:b/>
          <w:bCs/>
          <w:sz w:val="36"/>
          <w:szCs w:val="36"/>
        </w:rPr>
      </w:pPr>
      <w:r>
        <w:rPr>
          <w:rFonts w:ascii="ＭＳ Ｐ明朝" w:hAnsi="ＭＳ Ｐ明朝"/>
          <w:b/>
          <w:bCs/>
          <w:sz w:val="36"/>
          <w:szCs w:val="36"/>
        </w:rPr>
        <w:t xml:space="preserve">             </w:t>
      </w:r>
      <w:r>
        <w:rPr>
          <w:rFonts w:ascii="ＭＳ Ｐ明朝" w:hAnsi="ＭＳ Ｐ明朝"/>
          <w:b/>
          <w:bCs/>
          <w:sz w:val="32"/>
          <w:szCs w:val="32"/>
        </w:rPr>
        <w:t xml:space="preserve"> </w:t>
      </w:r>
      <w:r>
        <w:rPr>
          <w:rFonts w:ascii="ＭＳ Ｐ明朝" w:hAnsi="ＭＳ Ｐ明朝"/>
          <w:b/>
          <w:bCs/>
          <w:sz w:val="32"/>
          <w:szCs w:val="32"/>
        </w:rPr>
        <w:t xml:space="preserve">２、冷遇スタイルについて　</w:t>
      </w:r>
    </w:p>
    <w:p w:rsidR="00000000" w:rsidRDefault="00D66ACD">
      <w:pPr>
        <w:spacing w:line="397" w:lineRule="exact"/>
        <w:rPr>
          <w:rFonts w:ascii="ＭＳ Ｐ明朝" w:hAnsi="ＭＳ Ｐ明朝"/>
          <w:b/>
          <w:bCs/>
          <w:sz w:val="32"/>
          <w:szCs w:val="32"/>
        </w:rPr>
      </w:pPr>
      <w:r>
        <w:rPr>
          <w:rFonts w:ascii="ＭＳ Ｐ明朝" w:hAnsi="ＭＳ Ｐ明朝"/>
          <w:b/>
          <w:bCs/>
          <w:sz w:val="36"/>
          <w:szCs w:val="36"/>
        </w:rPr>
        <w:t xml:space="preserve">　　　　　　　</w:t>
      </w:r>
      <w:r>
        <w:rPr>
          <w:rFonts w:ascii="ＭＳ Ｐ明朝" w:hAnsi="ＭＳ Ｐ明朝"/>
          <w:b/>
          <w:bCs/>
          <w:sz w:val="32"/>
          <w:szCs w:val="32"/>
        </w:rPr>
        <w:t xml:space="preserve">　</w:t>
      </w:r>
      <w:r>
        <w:rPr>
          <w:rFonts w:ascii="ＭＳ Ｐ明朝" w:hAnsi="ＭＳ Ｐ明朝"/>
          <w:b/>
          <w:bCs/>
          <w:sz w:val="32"/>
          <w:szCs w:val="32"/>
        </w:rPr>
        <w:t>2-1,</w:t>
      </w:r>
      <w:r>
        <w:rPr>
          <w:rFonts w:ascii="ＭＳ Ｐ明朝" w:hAnsi="ＭＳ Ｐ明朝"/>
          <w:b/>
          <w:bCs/>
          <w:sz w:val="32"/>
          <w:szCs w:val="32"/>
        </w:rPr>
        <w:t>冷遇スタイルの概要</w:t>
      </w:r>
    </w:p>
    <w:p w:rsidR="00000000" w:rsidRDefault="00D66ACD">
      <w:pPr>
        <w:spacing w:line="397" w:lineRule="exact"/>
        <w:rPr>
          <w:rFonts w:ascii="ＭＳ Ｐ明朝" w:hAnsi="ＭＳ Ｐ明朝"/>
          <w:sz w:val="32"/>
          <w:szCs w:val="32"/>
        </w:rPr>
      </w:pPr>
      <w:r>
        <w:rPr>
          <w:rFonts w:ascii="ＭＳ Ｐ明朝" w:hAnsi="ＭＳ Ｐ明朝"/>
          <w:b/>
          <w:bCs/>
          <w:sz w:val="32"/>
          <w:szCs w:val="32"/>
        </w:rPr>
        <w:t xml:space="preserve">                    </w:t>
      </w:r>
      <w:r>
        <w:rPr>
          <w:rFonts w:ascii="ＭＳ Ｐ明朝" w:hAnsi="ＭＳ Ｐ明朝"/>
          <w:b/>
          <w:bCs/>
          <w:sz w:val="32"/>
          <w:szCs w:val="32"/>
        </w:rPr>
        <w:t>2-2</w:t>
      </w:r>
      <w:r>
        <w:rPr>
          <w:rFonts w:ascii="ＭＳ Ｐ明朝" w:hAnsi="ＭＳ Ｐ明朝"/>
          <w:b/>
          <w:bCs/>
          <w:sz w:val="32"/>
          <w:szCs w:val="32"/>
        </w:rPr>
        <w:t>、冷遇スタイルのメリット</w:t>
      </w:r>
      <w:r>
        <w:rPr>
          <w:rFonts w:ascii="ＭＳ Ｐ明朝" w:hAnsi="ＭＳ Ｐ明朝"/>
          <w:sz w:val="28"/>
          <w:szCs w:val="28"/>
        </w:rPr>
        <w:t xml:space="preserve">　</w:t>
      </w:r>
    </w:p>
    <w:p w:rsidR="00000000" w:rsidRDefault="00D66ACD">
      <w:pPr>
        <w:spacing w:line="397" w:lineRule="exact"/>
        <w:rPr>
          <w:rFonts w:ascii="ＭＳ Ｐ明朝" w:hAnsi="ＭＳ Ｐ明朝"/>
          <w:b/>
          <w:bCs/>
          <w:sz w:val="36"/>
          <w:szCs w:val="36"/>
        </w:rPr>
      </w:pPr>
      <w:r>
        <w:rPr>
          <w:rFonts w:ascii="ＭＳ Ｐ明朝" w:hAnsi="ＭＳ Ｐ明朝"/>
          <w:sz w:val="32"/>
          <w:szCs w:val="32"/>
        </w:rPr>
        <w:t xml:space="preserve">                    </w:t>
      </w:r>
      <w:r>
        <w:rPr>
          <w:rFonts w:ascii="ＭＳ Ｐ明朝" w:hAnsi="ＭＳ Ｐ明朝"/>
          <w:b/>
          <w:bCs/>
          <w:sz w:val="32"/>
          <w:szCs w:val="32"/>
        </w:rPr>
        <w:t>2-3</w:t>
      </w:r>
      <w:r>
        <w:rPr>
          <w:rFonts w:ascii="ＭＳ Ｐ明朝" w:hAnsi="ＭＳ Ｐ明朝"/>
          <w:b/>
          <w:bCs/>
          <w:sz w:val="32"/>
          <w:szCs w:val="32"/>
        </w:rPr>
        <w:t>、冷遇スタイルのデメリット</w:t>
      </w:r>
      <w:r>
        <w:rPr>
          <w:rFonts w:ascii="ＭＳ Ｐ明朝" w:hAnsi="ＭＳ Ｐ明朝"/>
          <w:b/>
          <w:bCs/>
          <w:sz w:val="36"/>
          <w:szCs w:val="36"/>
        </w:rPr>
        <w:t xml:space="preserve">　</w:t>
      </w:r>
    </w:p>
    <w:p w:rsidR="00000000" w:rsidRDefault="00D66ACD">
      <w:pPr>
        <w:spacing w:line="397" w:lineRule="exact"/>
        <w:rPr>
          <w:rFonts w:ascii="ＭＳ Ｐ明朝" w:hAnsi="ＭＳ Ｐ明朝"/>
          <w:sz w:val="32"/>
          <w:szCs w:val="32"/>
        </w:rPr>
      </w:pPr>
      <w:r>
        <w:rPr>
          <w:rFonts w:ascii="ＭＳ Ｐ明朝" w:hAnsi="ＭＳ Ｐ明朝"/>
          <w:b/>
          <w:bCs/>
          <w:sz w:val="36"/>
          <w:szCs w:val="36"/>
        </w:rPr>
        <w:t xml:space="preserve">             </w:t>
      </w:r>
      <w:r>
        <w:rPr>
          <w:rFonts w:ascii="ＭＳ Ｐ明朝" w:hAnsi="ＭＳ Ｐ明朝"/>
          <w:b/>
          <w:bCs/>
          <w:sz w:val="32"/>
          <w:szCs w:val="32"/>
        </w:rPr>
        <w:t xml:space="preserve"> </w:t>
      </w:r>
      <w:r>
        <w:rPr>
          <w:rFonts w:ascii="ＭＳ Ｐ明朝" w:hAnsi="ＭＳ Ｐ明朝"/>
          <w:b/>
          <w:bCs/>
          <w:sz w:val="32"/>
          <w:szCs w:val="32"/>
        </w:rPr>
        <w:t xml:space="preserve">３、混合スタイルについて　</w:t>
      </w:r>
      <w:r>
        <w:rPr>
          <w:rFonts w:ascii="ＭＳ Ｐ明朝" w:hAnsi="ＭＳ Ｐ明朝"/>
          <w:b/>
          <w:bCs/>
          <w:sz w:val="28"/>
          <w:szCs w:val="28"/>
        </w:rPr>
        <w:t xml:space="preserve">　</w:t>
      </w:r>
      <w:r>
        <w:rPr>
          <w:rFonts w:ascii="ＭＳ Ｐ明朝" w:hAnsi="ＭＳ Ｐ明朝"/>
          <w:sz w:val="28"/>
          <w:szCs w:val="28"/>
        </w:rPr>
        <w:t xml:space="preserve">　　　　　　　</w:t>
      </w:r>
      <w:r>
        <w:rPr>
          <w:rFonts w:ascii="ＭＳ Ｐ明朝" w:hAnsi="ＭＳ Ｐ明朝"/>
          <w:sz w:val="28"/>
          <w:szCs w:val="28"/>
        </w:rPr>
        <w:t xml:space="preserve">　　　　　　　　</w:t>
      </w:r>
    </w:p>
    <w:p w:rsidR="00000000" w:rsidRDefault="00D66ACD">
      <w:pPr>
        <w:spacing w:line="397" w:lineRule="exact"/>
        <w:rPr>
          <w:rFonts w:ascii="ＭＳ Ｐ明朝" w:hAnsi="ＭＳ Ｐ明朝"/>
          <w:b/>
          <w:bCs/>
          <w:sz w:val="30"/>
          <w:szCs w:val="30"/>
        </w:rPr>
      </w:pPr>
      <w:r>
        <w:rPr>
          <w:rFonts w:ascii="ＭＳ Ｐ明朝" w:hAnsi="ＭＳ Ｐ明朝"/>
          <w:sz w:val="32"/>
          <w:szCs w:val="32"/>
        </w:rPr>
        <w:t xml:space="preserve">　　　　　　　　　</w:t>
      </w:r>
      <w:r>
        <w:rPr>
          <w:rFonts w:ascii="ＭＳ Ｐ明朝" w:hAnsi="ＭＳ Ｐ明朝"/>
          <w:b/>
          <w:bCs/>
          <w:sz w:val="32"/>
          <w:szCs w:val="32"/>
        </w:rPr>
        <w:t>3-1</w:t>
      </w:r>
      <w:r>
        <w:rPr>
          <w:rFonts w:ascii="ＭＳ Ｐ明朝" w:hAnsi="ＭＳ Ｐ明朝"/>
          <w:sz w:val="32"/>
          <w:szCs w:val="32"/>
        </w:rPr>
        <w:t>、</w:t>
      </w:r>
      <w:r>
        <w:rPr>
          <w:rFonts w:ascii="ＭＳ Ｐ明朝" w:hAnsi="ＭＳ Ｐ明朝"/>
          <w:b/>
          <w:bCs/>
          <w:sz w:val="32"/>
          <w:szCs w:val="32"/>
        </w:rPr>
        <w:t>混合スタイルの概要</w:t>
      </w:r>
      <w:r>
        <w:rPr>
          <w:rFonts w:ascii="ＭＳ Ｐ明朝" w:hAnsi="ＭＳ Ｐ明朝"/>
          <w:b/>
          <w:bCs/>
          <w:sz w:val="30"/>
          <w:szCs w:val="30"/>
        </w:rPr>
        <w:t xml:space="preserve">  </w:t>
      </w:r>
    </w:p>
    <w:p w:rsidR="00000000" w:rsidRDefault="00D66ACD">
      <w:pPr>
        <w:spacing w:line="397" w:lineRule="exact"/>
        <w:rPr>
          <w:rFonts w:ascii="ＭＳ Ｐ明朝" w:hAnsi="ＭＳ Ｐ明朝"/>
          <w:b/>
          <w:bCs/>
          <w:sz w:val="32"/>
          <w:szCs w:val="32"/>
        </w:rPr>
      </w:pPr>
      <w:r>
        <w:rPr>
          <w:rFonts w:ascii="ＭＳ Ｐ明朝" w:hAnsi="ＭＳ Ｐ明朝"/>
          <w:b/>
          <w:bCs/>
          <w:sz w:val="30"/>
          <w:szCs w:val="30"/>
        </w:rPr>
        <w:t xml:space="preserve">                     </w:t>
      </w:r>
      <w:r>
        <w:rPr>
          <w:rFonts w:ascii="ＭＳ Ｐ明朝" w:hAnsi="ＭＳ Ｐ明朝"/>
          <w:b/>
          <w:bCs/>
          <w:sz w:val="30"/>
          <w:szCs w:val="30"/>
        </w:rPr>
        <w:t>3</w:t>
      </w:r>
      <w:r>
        <w:rPr>
          <w:rFonts w:ascii="ＭＳ Ｐ明朝" w:hAnsi="ＭＳ Ｐ明朝"/>
          <w:b/>
          <w:bCs/>
          <w:sz w:val="32"/>
          <w:szCs w:val="32"/>
        </w:rPr>
        <w:t>-2</w:t>
      </w:r>
      <w:r>
        <w:rPr>
          <w:rFonts w:ascii="ＭＳ Ｐ明朝" w:hAnsi="ＭＳ Ｐ明朝"/>
          <w:b/>
          <w:bCs/>
          <w:sz w:val="32"/>
          <w:szCs w:val="32"/>
        </w:rPr>
        <w:t>、</w:t>
      </w:r>
      <w:r>
        <w:rPr>
          <w:rFonts w:ascii="ＭＳ Ｐ明朝" w:hAnsi="ＭＳ Ｐ明朝"/>
          <w:b/>
          <w:bCs/>
          <w:sz w:val="32"/>
          <w:szCs w:val="32"/>
        </w:rPr>
        <w:t xml:space="preserve"> </w:t>
      </w:r>
      <w:r>
        <w:rPr>
          <w:rFonts w:ascii="ＭＳ Ｐ明朝" w:hAnsi="ＭＳ Ｐ明朝"/>
          <w:b/>
          <w:bCs/>
          <w:sz w:val="32"/>
          <w:szCs w:val="32"/>
        </w:rPr>
        <w:t>点数制度による受け入れ移民の競争</w:t>
      </w:r>
    </w:p>
    <w:p w:rsidR="00000000" w:rsidRDefault="00D66ACD">
      <w:pPr>
        <w:spacing w:line="397" w:lineRule="exact"/>
        <w:rPr>
          <w:rFonts w:ascii="ＭＳ Ｐ明朝" w:hAnsi="ＭＳ Ｐ明朝"/>
          <w:b/>
          <w:bCs/>
          <w:sz w:val="32"/>
          <w:szCs w:val="32"/>
        </w:rPr>
      </w:pPr>
      <w:r>
        <w:rPr>
          <w:rFonts w:ascii="ＭＳ Ｐ明朝" w:hAnsi="ＭＳ Ｐ明朝"/>
          <w:b/>
          <w:bCs/>
          <w:sz w:val="32"/>
          <w:szCs w:val="32"/>
        </w:rPr>
        <w:t xml:space="preserve">                    </w:t>
      </w:r>
      <w:r>
        <w:rPr>
          <w:rFonts w:ascii="ＭＳ Ｐ明朝" w:hAnsi="ＭＳ Ｐ明朝"/>
          <w:b/>
          <w:bCs/>
          <w:sz w:val="32"/>
          <w:szCs w:val="32"/>
        </w:rPr>
        <w:t>3-3</w:t>
      </w:r>
      <w:r>
        <w:rPr>
          <w:rFonts w:ascii="ＭＳ Ｐ明朝" w:hAnsi="ＭＳ Ｐ明朝"/>
          <w:b/>
          <w:bCs/>
          <w:sz w:val="32"/>
          <w:szCs w:val="32"/>
        </w:rPr>
        <w:t>、提唱する国外の移民政策</w:t>
      </w:r>
    </w:p>
    <w:p w:rsidR="00000000" w:rsidRDefault="00D66ACD">
      <w:pPr>
        <w:autoSpaceDE w:val="0"/>
        <w:spacing w:line="397" w:lineRule="atLeast"/>
        <w:rPr>
          <w:rFonts w:ascii="ＭＳ Ｐ明朝" w:hAnsi="ＭＳ Ｐ明朝"/>
          <w:b/>
          <w:bCs/>
          <w:sz w:val="28"/>
          <w:szCs w:val="28"/>
        </w:rPr>
      </w:pPr>
      <w:r>
        <w:rPr>
          <w:rFonts w:ascii="ＭＳ Ｐ明朝" w:hAnsi="ＭＳ Ｐ明朝"/>
          <w:b/>
          <w:bCs/>
          <w:sz w:val="32"/>
          <w:szCs w:val="32"/>
        </w:rPr>
        <w:t xml:space="preserve">              </w:t>
      </w:r>
      <w:r>
        <w:rPr>
          <w:rFonts w:ascii="ＭＳ Ｐ明朝" w:hAnsi="ＭＳ Ｐ明朝"/>
          <w:b/>
          <w:bCs/>
          <w:sz w:val="30"/>
          <w:szCs w:val="30"/>
        </w:rPr>
        <w:t xml:space="preserve">             </w:t>
      </w:r>
      <w:r>
        <w:rPr>
          <w:rFonts w:ascii="ＭＳ Ｐ明朝" w:hAnsi="ＭＳ Ｐ明朝"/>
          <w:b/>
          <w:bCs/>
          <w:sz w:val="28"/>
          <w:szCs w:val="28"/>
        </w:rPr>
        <w:t xml:space="preserve"> </w:t>
      </w:r>
      <w:r>
        <w:rPr>
          <w:rFonts w:ascii="ＭＳ Ｐ明朝" w:hAnsi="ＭＳ Ｐ明朝"/>
          <w:b/>
          <w:bCs/>
          <w:sz w:val="28"/>
          <w:szCs w:val="28"/>
        </w:rPr>
        <w:t>3-3-1.</w:t>
      </w:r>
      <w:r>
        <w:rPr>
          <w:rFonts w:ascii="ＭＳ Ｐ明朝" w:hAnsi="ＭＳ Ｐ明朝"/>
          <w:b/>
          <w:bCs/>
          <w:sz w:val="28"/>
          <w:szCs w:val="28"/>
        </w:rPr>
        <w:t xml:space="preserve">外国人向け高レベル日本語学校の開設　</w:t>
      </w:r>
    </w:p>
    <w:p w:rsidR="00000000" w:rsidRDefault="00D66ACD">
      <w:pPr>
        <w:autoSpaceDE w:val="0"/>
        <w:spacing w:line="397" w:lineRule="atLeast"/>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3-3-2</w:t>
      </w:r>
      <w:r>
        <w:rPr>
          <w:rFonts w:ascii="ＭＳ Ｐ明朝" w:hAnsi="ＭＳ Ｐ明朝"/>
          <w:b/>
          <w:bCs/>
          <w:sz w:val="28"/>
          <w:szCs w:val="28"/>
        </w:rPr>
        <w:t xml:space="preserve">　政府主催による海外人材確保のためイベントの開催</w:t>
      </w:r>
    </w:p>
    <w:p w:rsidR="00000000" w:rsidRDefault="00D66ACD">
      <w:pPr>
        <w:spacing w:line="397" w:lineRule="exact"/>
        <w:rPr>
          <w:rFonts w:ascii="ＭＳ Ｐ明朝" w:hAnsi="ＭＳ Ｐ明朝"/>
          <w:b/>
          <w:bCs/>
          <w:sz w:val="30"/>
          <w:szCs w:val="30"/>
        </w:rPr>
      </w:pPr>
      <w:r>
        <w:rPr>
          <w:rFonts w:ascii="ＭＳ Ｐ明朝" w:hAnsi="ＭＳ Ｐ明朝"/>
          <w:b/>
          <w:bCs/>
          <w:sz w:val="28"/>
          <w:szCs w:val="28"/>
        </w:rPr>
        <w:t xml:space="preserve">　　　　　　　　</w:t>
      </w:r>
      <w:r>
        <w:rPr>
          <w:rFonts w:ascii="ＭＳ Ｐ明朝" w:hAnsi="ＭＳ Ｐ明朝"/>
          <w:b/>
          <w:bCs/>
          <w:sz w:val="32"/>
          <w:szCs w:val="32"/>
        </w:rPr>
        <w:t>3-6</w:t>
      </w:r>
      <w:r>
        <w:rPr>
          <w:rFonts w:ascii="ＭＳ Ｐ明朝" w:hAnsi="ＭＳ Ｐ明朝"/>
          <w:b/>
          <w:bCs/>
          <w:sz w:val="32"/>
          <w:szCs w:val="32"/>
        </w:rPr>
        <w:t>、混合スタイルによる日本企業の変化</w:t>
      </w:r>
    </w:p>
    <w:p w:rsidR="00000000" w:rsidRDefault="00D66ACD">
      <w:pPr>
        <w:spacing w:line="397" w:lineRule="exact"/>
        <w:rPr>
          <w:rFonts w:ascii="ＭＳ Ｐ明朝" w:hAnsi="ＭＳ Ｐ明朝"/>
          <w:b/>
          <w:bCs/>
          <w:sz w:val="28"/>
          <w:szCs w:val="28"/>
        </w:rPr>
      </w:pPr>
      <w:r>
        <w:rPr>
          <w:rFonts w:ascii="ＭＳ Ｐ明朝" w:hAnsi="ＭＳ Ｐ明朝"/>
          <w:b/>
          <w:bCs/>
          <w:sz w:val="30"/>
          <w:szCs w:val="30"/>
        </w:rPr>
        <w:t xml:space="preserve">　　　　　　　　　　　</w:t>
      </w:r>
      <w:r>
        <w:rPr>
          <w:rFonts w:ascii="ＭＳ Ｐ明朝" w:hAnsi="ＭＳ Ｐ明朝"/>
          <w:b/>
          <w:bCs/>
          <w:sz w:val="30"/>
          <w:szCs w:val="30"/>
        </w:rPr>
        <w:t xml:space="preserve">     </w:t>
      </w:r>
      <w:r>
        <w:rPr>
          <w:rFonts w:ascii="ＭＳ Ｐ明朝" w:hAnsi="ＭＳ Ｐ明朝"/>
          <w:b/>
          <w:bCs/>
          <w:sz w:val="28"/>
          <w:szCs w:val="28"/>
        </w:rPr>
        <w:t>3-6-1</w:t>
      </w:r>
      <w:r>
        <w:rPr>
          <w:rFonts w:ascii="ＭＳ Ｐ明朝" w:hAnsi="ＭＳ Ｐ明朝"/>
          <w:b/>
          <w:bCs/>
          <w:sz w:val="28"/>
          <w:szCs w:val="28"/>
        </w:rPr>
        <w:t>、現在の日本企業の問題点</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3-6-2</w:t>
      </w:r>
      <w:r>
        <w:rPr>
          <w:rFonts w:ascii="ＭＳ Ｐ明朝" w:hAnsi="ＭＳ Ｐ明朝"/>
          <w:b/>
          <w:bCs/>
          <w:sz w:val="28"/>
          <w:szCs w:val="28"/>
        </w:rPr>
        <w:t xml:space="preserve">、日本の有給取得率が低い理由　</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3-6-3</w:t>
      </w:r>
      <w:r>
        <w:rPr>
          <w:rFonts w:ascii="ＭＳ Ｐ明朝" w:hAnsi="ＭＳ Ｐ明朝"/>
          <w:b/>
          <w:bCs/>
          <w:sz w:val="28"/>
          <w:szCs w:val="28"/>
        </w:rPr>
        <w:t xml:space="preserve">、日本と海外の労働状態の異なる理由　　</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3-6-4</w:t>
      </w:r>
      <w:r>
        <w:rPr>
          <w:rFonts w:ascii="ＭＳ Ｐ明朝" w:hAnsi="ＭＳ Ｐ明朝"/>
          <w:b/>
          <w:bCs/>
          <w:sz w:val="28"/>
          <w:szCs w:val="28"/>
        </w:rPr>
        <w:t>、移民労働者に期待する企業風土の改善</w:t>
      </w:r>
    </w:p>
    <w:p w:rsidR="00000000" w:rsidRDefault="00D66ACD">
      <w:pPr>
        <w:rPr>
          <w:rFonts w:ascii="ＭＳ Ｐ明朝" w:hAnsi="ＭＳ Ｐ明朝"/>
          <w:b/>
          <w:bCs/>
          <w:sz w:val="32"/>
          <w:szCs w:val="32"/>
        </w:rPr>
      </w:pPr>
      <w:r>
        <w:rPr>
          <w:rFonts w:ascii="ＭＳ Ｐ明朝" w:hAnsi="ＭＳ Ｐ明朝"/>
          <w:b/>
          <w:bCs/>
          <w:sz w:val="28"/>
          <w:szCs w:val="28"/>
        </w:rPr>
        <w:t xml:space="preserve">              </w:t>
      </w:r>
      <w:r>
        <w:rPr>
          <w:rFonts w:ascii="ＭＳ Ｐ明朝" w:hAnsi="ＭＳ Ｐ明朝"/>
          <w:b/>
          <w:bCs/>
          <w:sz w:val="36"/>
          <w:szCs w:val="36"/>
        </w:rPr>
        <w:t>第４章、最終決定：どちらの政策を推すべきか</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32"/>
          <w:szCs w:val="32"/>
        </w:rPr>
        <w:t xml:space="preserve">　　　　　　　　　　　　　　　</w:t>
      </w:r>
      <w:r>
        <w:rPr>
          <w:rFonts w:ascii="ＭＳ Ｐ明朝" w:hAnsi="ＭＳ Ｐ明朝"/>
          <w:b/>
          <w:bCs/>
          <w:sz w:val="32"/>
          <w:szCs w:val="32"/>
        </w:rPr>
        <w:t>1</w:t>
      </w:r>
      <w:r>
        <w:rPr>
          <w:rFonts w:ascii="ＭＳ Ｐ明朝" w:hAnsi="ＭＳ Ｐ明朝"/>
          <w:b/>
          <w:bCs/>
          <w:sz w:val="32"/>
          <w:szCs w:val="32"/>
        </w:rPr>
        <w:t>、これまでのま</w:t>
      </w:r>
      <w:r>
        <w:rPr>
          <w:rFonts w:ascii="ＭＳ Ｐ明朝" w:hAnsi="ＭＳ Ｐ明朝"/>
          <w:b/>
          <w:bCs/>
          <w:sz w:val="32"/>
          <w:szCs w:val="32"/>
        </w:rPr>
        <w:t>とめ</w:t>
      </w:r>
    </w:p>
    <w:p w:rsidR="00000000" w:rsidRDefault="00D66ACD">
      <w:pPr>
        <w:rPr>
          <w:rFonts w:ascii="ＭＳ Ｐ明朝" w:hAnsi="ＭＳ Ｐ明朝"/>
          <w:b/>
          <w:bCs/>
          <w:sz w:val="30"/>
          <w:szCs w:val="30"/>
        </w:rPr>
      </w:pPr>
      <w:r>
        <w:rPr>
          <w:rFonts w:ascii="ＭＳ Ｐ明朝" w:hAnsi="ＭＳ Ｐ明朝"/>
          <w:b/>
          <w:bCs/>
          <w:sz w:val="28"/>
          <w:szCs w:val="28"/>
        </w:rPr>
        <w:t xml:space="preserve">　　　　　　　　</w:t>
      </w:r>
      <w:r>
        <w:rPr>
          <w:rFonts w:ascii="ＭＳ Ｐ明朝" w:hAnsi="ＭＳ Ｐ明朝"/>
          <w:b/>
          <w:bCs/>
          <w:sz w:val="30"/>
          <w:szCs w:val="30"/>
        </w:rPr>
        <w:t>1</w:t>
      </w:r>
      <w:r>
        <w:rPr>
          <w:rFonts w:ascii="ＭＳ Ｐ明朝" w:hAnsi="ＭＳ Ｐ明朝"/>
          <w:b/>
          <w:bCs/>
          <w:sz w:val="30"/>
          <w:szCs w:val="30"/>
        </w:rPr>
        <w:t>－</w:t>
      </w:r>
      <w:r>
        <w:rPr>
          <w:rFonts w:ascii="ＭＳ Ｐ明朝" w:hAnsi="ＭＳ Ｐ明朝"/>
          <w:b/>
          <w:bCs/>
          <w:sz w:val="30"/>
          <w:szCs w:val="30"/>
        </w:rPr>
        <w:t>1</w:t>
      </w:r>
      <w:r>
        <w:rPr>
          <w:rFonts w:ascii="ＭＳ Ｐ明朝" w:hAnsi="ＭＳ Ｐ明朝"/>
          <w:b/>
          <w:bCs/>
          <w:sz w:val="30"/>
          <w:szCs w:val="30"/>
        </w:rPr>
        <w:t>．それぞれの政策の比較検討</w:t>
      </w:r>
    </w:p>
    <w:p w:rsidR="00000000" w:rsidRDefault="00D66ACD">
      <w:pPr>
        <w:autoSpaceDE w:val="0"/>
        <w:spacing w:line="454" w:lineRule="exact"/>
        <w:rPr>
          <w:rFonts w:ascii="ＭＳ Ｐ明朝" w:hAnsi="ＭＳ Ｐ明朝"/>
          <w:color w:val="000000"/>
          <w:sz w:val="26"/>
          <w:szCs w:val="26"/>
        </w:rPr>
      </w:pPr>
      <w:r>
        <w:rPr>
          <w:rFonts w:ascii="ＭＳ Ｐ明朝" w:hAnsi="ＭＳ Ｐ明朝"/>
          <w:b/>
          <w:bCs/>
          <w:sz w:val="30"/>
          <w:szCs w:val="30"/>
        </w:rPr>
        <w:t xml:space="preserve">                </w:t>
      </w:r>
      <w:r>
        <w:rPr>
          <w:rFonts w:ascii="ＭＳ Ｐ明朝" w:hAnsi="ＭＳ Ｐ明朝"/>
          <w:b/>
          <w:bCs/>
          <w:sz w:val="30"/>
          <w:szCs w:val="30"/>
        </w:rPr>
        <w:t>１－２．冷遇スタイルの混合スタイル、どちらを推すべきか</w:t>
      </w:r>
      <w:r>
        <w:rPr>
          <w:rFonts w:ascii="ＭＳ Ｐ明朝" w:hAnsi="ＭＳ Ｐ明朝"/>
          <w:color w:val="000000"/>
          <w:sz w:val="26"/>
          <w:szCs w:val="26"/>
        </w:rPr>
        <w:t xml:space="preserve">　</w:t>
      </w:r>
    </w:p>
    <w:p w:rsidR="00000000" w:rsidRDefault="00D66ACD">
      <w:pPr>
        <w:autoSpaceDE w:val="0"/>
        <w:spacing w:line="454" w:lineRule="exact"/>
      </w:pPr>
      <w:r>
        <w:rPr>
          <w:rFonts w:ascii="ＭＳ Ｐ明朝" w:hAnsi="ＭＳ Ｐ明朝"/>
          <w:color w:val="000000"/>
          <w:sz w:val="26"/>
          <w:szCs w:val="26"/>
        </w:rPr>
        <w:t xml:space="preserve">                   </w:t>
      </w:r>
      <w:r>
        <w:rPr>
          <w:rFonts w:ascii="ＭＳ Ｐ明朝" w:hAnsi="ＭＳ Ｐ明朝"/>
          <w:b/>
          <w:bCs/>
          <w:color w:val="000000"/>
          <w:sz w:val="30"/>
          <w:szCs w:val="30"/>
        </w:rPr>
        <w:t>１－３、二つのスタイルの同時起用の可能性</w:t>
      </w:r>
    </w:p>
    <w:p w:rsidR="00000000" w:rsidRDefault="00D66ACD">
      <w:pPr>
        <w:rPr>
          <w:b/>
          <w:bCs/>
          <w:sz w:val="40"/>
          <w:szCs w:val="40"/>
        </w:rPr>
      </w:pPr>
      <w:r>
        <w:t xml:space="preserve"> </w:t>
      </w:r>
      <w:r>
        <w:rPr>
          <w:b/>
          <w:bCs/>
        </w:rPr>
        <w:t xml:space="preserve">　　　　　　　　　　　　　　　　　</w:t>
      </w:r>
      <w:r>
        <w:rPr>
          <w:b/>
          <w:bCs/>
          <w:sz w:val="32"/>
          <w:szCs w:val="32"/>
        </w:rPr>
        <w:t xml:space="preserve">　　　　　参考資料</w:t>
      </w:r>
    </w:p>
    <w:p w:rsidR="00000000" w:rsidRDefault="00D66ACD">
      <w:pPr>
        <w:rPr>
          <w:b/>
          <w:bCs/>
          <w:sz w:val="40"/>
          <w:szCs w:val="40"/>
        </w:rPr>
      </w:pPr>
      <w:r>
        <w:rPr>
          <w:b/>
          <w:bCs/>
          <w:sz w:val="40"/>
          <w:szCs w:val="40"/>
        </w:rPr>
        <w:lastRenderedPageBreak/>
        <w:t xml:space="preserve">　　第一章　　日本ではなぜ移民に対して排他的なのか</w:t>
      </w:r>
    </w:p>
    <w:p w:rsidR="00000000" w:rsidRDefault="00D66ACD">
      <w:pPr>
        <w:rPr>
          <w:b/>
          <w:bCs/>
          <w:sz w:val="28"/>
          <w:szCs w:val="28"/>
        </w:rPr>
      </w:pPr>
      <w:r>
        <w:rPr>
          <w:b/>
          <w:bCs/>
          <w:sz w:val="40"/>
          <w:szCs w:val="40"/>
        </w:rPr>
        <w:t xml:space="preserve">　　　　　　　</w:t>
      </w:r>
      <w:r>
        <w:rPr>
          <w:b/>
          <w:bCs/>
          <w:sz w:val="36"/>
          <w:szCs w:val="36"/>
        </w:rPr>
        <w:t>１．日本の移民に関する現状</w:t>
      </w:r>
      <w:r>
        <w:rPr>
          <w:sz w:val="32"/>
          <w:szCs w:val="32"/>
        </w:rPr>
        <w:t xml:space="preserve">　</w:t>
      </w:r>
      <w:r>
        <w:rPr>
          <w:sz w:val="32"/>
          <w:szCs w:val="32"/>
        </w:rPr>
        <w:t xml:space="preserve">　　</w:t>
      </w:r>
    </w:p>
    <w:p w:rsidR="00000000" w:rsidRDefault="00D66ACD">
      <w:r>
        <w:rPr>
          <w:b/>
          <w:bCs/>
          <w:sz w:val="28"/>
          <w:szCs w:val="28"/>
        </w:rPr>
        <w:t xml:space="preserve">　　　　　　　　　</w:t>
      </w:r>
      <w:r>
        <w:rPr>
          <w:b/>
          <w:bCs/>
          <w:sz w:val="30"/>
          <w:szCs w:val="30"/>
        </w:rPr>
        <w:t xml:space="preserve">　　　</w:t>
      </w:r>
      <w:r>
        <w:rPr>
          <w:b/>
          <w:bCs/>
          <w:sz w:val="30"/>
          <w:szCs w:val="30"/>
        </w:rPr>
        <w:t>1-1</w:t>
      </w:r>
      <w:r>
        <w:rPr>
          <w:b/>
          <w:bCs/>
          <w:sz w:val="30"/>
          <w:szCs w:val="30"/>
        </w:rPr>
        <w:t>、日本経済のこれから</w:t>
      </w:r>
    </w:p>
    <w:p w:rsidR="00000000" w:rsidRDefault="00D66ACD">
      <w:pPr>
        <w:spacing w:line="454" w:lineRule="exact"/>
      </w:pPr>
      <w:r>
        <w:t xml:space="preserve">　</w:t>
      </w:r>
      <w:r>
        <w:rPr>
          <w:sz w:val="28"/>
          <w:szCs w:val="28"/>
        </w:rPr>
        <w:t>現在日本は少子高齢化が進行している</w:t>
      </w:r>
      <w:r>
        <w:rPr>
          <w:sz w:val="28"/>
          <w:szCs w:val="28"/>
        </w:rPr>
        <w:t>。</w:t>
      </w:r>
      <w:r>
        <w:rPr>
          <w:b/>
          <w:bCs/>
          <w:sz w:val="28"/>
          <w:szCs w:val="28"/>
        </w:rPr>
        <w:t>〈</w:t>
      </w:r>
      <w:r>
        <w:rPr>
          <w:b/>
          <w:bCs/>
          <w:sz w:val="28"/>
          <w:szCs w:val="28"/>
        </w:rPr>
        <w:t>*1.</w:t>
      </w:r>
      <w:r>
        <w:rPr>
          <w:b/>
          <w:bCs/>
          <w:sz w:val="28"/>
          <w:szCs w:val="28"/>
        </w:rPr>
        <w:t>国立社会保障・人口問題研究所</w:t>
      </w:r>
      <w:r>
        <w:rPr>
          <w:b/>
          <w:bCs/>
          <w:sz w:val="28"/>
          <w:szCs w:val="28"/>
        </w:rPr>
        <w:t>、</w:t>
      </w:r>
      <w:r>
        <w:rPr>
          <w:b/>
          <w:bCs/>
          <w:sz w:val="28"/>
          <w:szCs w:val="28"/>
        </w:rPr>
        <w:t>2</w:t>
      </w:r>
      <w:r>
        <w:rPr>
          <w:b/>
          <w:bCs/>
          <w:sz w:val="28"/>
          <w:szCs w:val="28"/>
        </w:rPr>
        <w:t>012</w:t>
      </w:r>
      <w:r>
        <w:rPr>
          <w:b/>
          <w:bCs/>
          <w:sz w:val="28"/>
          <w:szCs w:val="28"/>
        </w:rPr>
        <w:t>〉</w:t>
      </w:r>
      <w:r>
        <w:rPr>
          <w:sz w:val="28"/>
          <w:szCs w:val="28"/>
        </w:rPr>
        <w:t>によると、出生数は</w:t>
      </w:r>
      <w:r>
        <w:rPr>
          <w:sz w:val="28"/>
          <w:szCs w:val="28"/>
        </w:rPr>
        <w:t>1978</w:t>
      </w:r>
      <w:r>
        <w:rPr>
          <w:sz w:val="28"/>
          <w:szCs w:val="28"/>
        </w:rPr>
        <w:t>年の</w:t>
      </w:r>
      <w:r>
        <w:rPr>
          <w:sz w:val="28"/>
          <w:szCs w:val="28"/>
        </w:rPr>
        <w:t>209</w:t>
      </w:r>
      <w:r>
        <w:rPr>
          <w:sz w:val="28"/>
          <w:szCs w:val="28"/>
        </w:rPr>
        <w:t>万人から</w:t>
      </w:r>
      <w:r>
        <w:rPr>
          <w:sz w:val="28"/>
          <w:szCs w:val="28"/>
        </w:rPr>
        <w:t>2000</w:t>
      </w:r>
      <w:r>
        <w:rPr>
          <w:sz w:val="28"/>
          <w:szCs w:val="28"/>
        </w:rPr>
        <w:t>年には</w:t>
      </w:r>
      <w:r>
        <w:rPr>
          <w:sz w:val="28"/>
          <w:szCs w:val="28"/>
        </w:rPr>
        <w:t>119</w:t>
      </w:r>
      <w:r>
        <w:rPr>
          <w:sz w:val="28"/>
          <w:szCs w:val="28"/>
        </w:rPr>
        <w:t>万人にまで減少した。その影響もあってか、生産年齢人口も</w:t>
      </w:r>
      <w:r>
        <w:rPr>
          <w:sz w:val="28"/>
          <w:szCs w:val="28"/>
        </w:rPr>
        <w:t>1995</w:t>
      </w:r>
      <w:r>
        <w:rPr>
          <w:sz w:val="28"/>
          <w:szCs w:val="28"/>
        </w:rPr>
        <w:t>年の</w:t>
      </w:r>
      <w:r>
        <w:rPr>
          <w:sz w:val="28"/>
          <w:szCs w:val="28"/>
        </w:rPr>
        <w:t>8717</w:t>
      </w:r>
      <w:r>
        <w:rPr>
          <w:sz w:val="28"/>
          <w:szCs w:val="28"/>
        </w:rPr>
        <w:t>万人をピークにその後は一貫して減少しており、</w:t>
      </w:r>
      <w:r>
        <w:rPr>
          <w:sz w:val="28"/>
          <w:szCs w:val="28"/>
        </w:rPr>
        <w:t>2030</w:t>
      </w:r>
      <w:r>
        <w:rPr>
          <w:sz w:val="28"/>
          <w:szCs w:val="28"/>
        </w:rPr>
        <w:t>年には</w:t>
      </w:r>
      <w:r>
        <w:rPr>
          <w:sz w:val="28"/>
          <w:szCs w:val="28"/>
        </w:rPr>
        <w:t>7000</w:t>
      </w:r>
      <w:r>
        <w:rPr>
          <w:sz w:val="28"/>
          <w:szCs w:val="28"/>
        </w:rPr>
        <w:t>万人を割り込み、</w:t>
      </w:r>
      <w:r>
        <w:rPr>
          <w:sz w:val="28"/>
          <w:szCs w:val="28"/>
        </w:rPr>
        <w:t>2050</w:t>
      </w:r>
      <w:r>
        <w:rPr>
          <w:sz w:val="28"/>
          <w:szCs w:val="28"/>
        </w:rPr>
        <w:t>年には</w:t>
      </w:r>
      <w:r>
        <w:rPr>
          <w:sz w:val="28"/>
          <w:szCs w:val="28"/>
        </w:rPr>
        <w:t>5389</w:t>
      </w:r>
      <w:r>
        <w:rPr>
          <w:sz w:val="28"/>
          <w:szCs w:val="28"/>
        </w:rPr>
        <w:t>万人に達するという計算が出ている。それに対し、老年人口は</w:t>
      </w:r>
      <w:r>
        <w:rPr>
          <w:sz w:val="28"/>
          <w:szCs w:val="28"/>
        </w:rPr>
        <w:t>2013</w:t>
      </w:r>
      <w:r>
        <w:rPr>
          <w:sz w:val="28"/>
          <w:szCs w:val="28"/>
        </w:rPr>
        <w:t>年には</w:t>
      </w:r>
      <w:r>
        <w:rPr>
          <w:sz w:val="28"/>
          <w:szCs w:val="28"/>
        </w:rPr>
        <w:t>3000</w:t>
      </w:r>
      <w:r>
        <w:rPr>
          <w:sz w:val="28"/>
          <w:szCs w:val="28"/>
        </w:rPr>
        <w:t>万人を突破し、</w:t>
      </w:r>
      <w:r>
        <w:rPr>
          <w:sz w:val="28"/>
          <w:szCs w:val="28"/>
        </w:rPr>
        <w:t>2018</w:t>
      </w:r>
      <w:r>
        <w:rPr>
          <w:sz w:val="28"/>
          <w:szCs w:val="28"/>
        </w:rPr>
        <w:t>年には</w:t>
      </w:r>
      <w:r>
        <w:rPr>
          <w:sz w:val="28"/>
          <w:szCs w:val="28"/>
        </w:rPr>
        <w:t>3417</w:t>
      </w:r>
      <w:r>
        <w:rPr>
          <w:sz w:val="28"/>
          <w:szCs w:val="28"/>
        </w:rPr>
        <w:t>万人に急激に増加する。このまま少子高齢化が進めば社会福祉制度の破たんによる日本経済の崩壊は目に見えている。</w:t>
      </w:r>
    </w:p>
    <w:p w:rsidR="00000000" w:rsidRDefault="00E155FE">
      <w:pPr>
        <w:rPr>
          <w:sz w:val="28"/>
          <w:szCs w:val="28"/>
        </w:rPr>
      </w:pPr>
      <w:r>
        <w:rPr>
          <w:noProof/>
          <w:lang w:eastAsia="ja-JP" w:bidi="ar-SA"/>
        </w:rPr>
        <w:drawing>
          <wp:anchor distT="0" distB="0" distL="0" distR="0" simplePos="0" relativeHeight="251652096" behindDoc="0" locked="0" layoutInCell="1" allowOverlap="1">
            <wp:simplePos x="0" y="0"/>
            <wp:positionH relativeFrom="column">
              <wp:align>center</wp:align>
            </wp:positionH>
            <wp:positionV relativeFrom="paragraph">
              <wp:posOffset>0</wp:posOffset>
            </wp:positionV>
            <wp:extent cx="4697095" cy="3354705"/>
            <wp:effectExtent l="0" t="0" r="8255"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7095" cy="3354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sz w:val="28"/>
          <w:szCs w:val="28"/>
        </w:rPr>
        <w:t xml:space="preserve">　　　　　　　　</w:t>
      </w:r>
    </w:p>
    <w:p w:rsidR="00000000" w:rsidRDefault="00D66ACD">
      <w:pPr>
        <w:spacing w:line="454" w:lineRule="exact"/>
        <w:rPr>
          <w:sz w:val="28"/>
          <w:szCs w:val="28"/>
        </w:rPr>
      </w:pPr>
      <w:r>
        <w:rPr>
          <w:sz w:val="28"/>
          <w:szCs w:val="28"/>
        </w:rPr>
        <w:t xml:space="preserve">　　</w:t>
      </w:r>
      <w:r>
        <w:rPr>
          <w:sz w:val="28"/>
          <w:szCs w:val="28"/>
        </w:rPr>
        <w:t>そこで提案されて</w:t>
      </w:r>
      <w:r>
        <w:rPr>
          <w:sz w:val="28"/>
          <w:szCs w:val="28"/>
        </w:rPr>
        <w:t>いる案が、移民受け入れによる生産年齢人口の確保である。出生数を伸ばすことは大切だが、即効性がある生産年齢人口の増加によって税収を増やし、経済状態を好転させることが優先である。</w:t>
      </w:r>
    </w:p>
    <w:p w:rsidR="00000000" w:rsidRDefault="00D66ACD">
      <w:pPr>
        <w:spacing w:line="454" w:lineRule="exact"/>
        <w:rPr>
          <w:sz w:val="28"/>
          <w:szCs w:val="28"/>
        </w:rPr>
      </w:pPr>
      <w:r>
        <w:rPr>
          <w:sz w:val="28"/>
          <w:szCs w:val="28"/>
        </w:rPr>
        <w:t xml:space="preserve">　　</w:t>
      </w:r>
      <w:r>
        <w:rPr>
          <w:sz w:val="28"/>
          <w:szCs w:val="28"/>
        </w:rPr>
        <w:t>しかし移民に関しては多くの反対があることも事実である。それは各ヨーロッパ諸国のように移民によって社会福祉の破たんや、治安の悪化という不安があることであり、また日本に関してはその移民の大部分が中国・韓国からとされているため、領土問題や</w:t>
      </w:r>
      <w:r>
        <w:rPr>
          <w:sz w:val="28"/>
          <w:szCs w:val="28"/>
        </w:rPr>
        <w:t>歴史認識</w:t>
      </w:r>
      <w:r>
        <w:rPr>
          <w:sz w:val="28"/>
          <w:szCs w:val="28"/>
        </w:rPr>
        <w:t>の問題などが不安を大きくしている</w:t>
      </w:r>
      <w:r>
        <w:rPr>
          <w:sz w:val="28"/>
          <w:szCs w:val="28"/>
        </w:rPr>
        <w:t>。</w:t>
      </w:r>
    </w:p>
    <w:p w:rsidR="00000000" w:rsidRDefault="00D66ACD">
      <w:pPr>
        <w:spacing w:line="454" w:lineRule="exact"/>
        <w:rPr>
          <w:sz w:val="28"/>
          <w:szCs w:val="28"/>
        </w:rPr>
      </w:pPr>
      <w:r>
        <w:rPr>
          <w:sz w:val="28"/>
          <w:szCs w:val="28"/>
        </w:rPr>
        <w:t xml:space="preserve">     </w:t>
      </w:r>
      <w:r>
        <w:rPr>
          <w:sz w:val="28"/>
          <w:szCs w:val="28"/>
        </w:rPr>
        <w:t>そこで日本は移民を受け入れるべきか、受け入れな</w:t>
      </w:r>
      <w:r>
        <w:rPr>
          <w:sz w:val="28"/>
          <w:szCs w:val="28"/>
        </w:rPr>
        <w:t>いべきか。また受け入れる場合、どのような制度や基準を設けるのか、受け入れなければ他の経済政策はあ</w:t>
      </w:r>
      <w:r>
        <w:rPr>
          <w:sz w:val="28"/>
          <w:szCs w:val="28"/>
        </w:rPr>
        <w:lastRenderedPageBreak/>
        <w:t>るのかを検討していく。</w:t>
      </w:r>
    </w:p>
    <w:p w:rsidR="00000000" w:rsidRDefault="00D66ACD">
      <w:pPr>
        <w:spacing w:line="454" w:lineRule="exact"/>
        <w:rPr>
          <w:sz w:val="28"/>
          <w:szCs w:val="28"/>
        </w:rPr>
      </w:pPr>
      <w:r>
        <w:rPr>
          <w:sz w:val="28"/>
          <w:szCs w:val="28"/>
        </w:rPr>
        <w:t xml:space="preserve">　</w:t>
      </w:r>
      <w:r>
        <w:rPr>
          <w:sz w:val="28"/>
          <w:szCs w:val="28"/>
        </w:rPr>
        <w:t xml:space="preserve"> </w:t>
      </w:r>
      <w:r>
        <w:rPr>
          <w:sz w:val="28"/>
          <w:szCs w:val="28"/>
        </w:rPr>
        <w:t xml:space="preserve">　　　　　　　　　</w:t>
      </w:r>
      <w:r>
        <w:rPr>
          <w:b/>
          <w:bCs/>
          <w:sz w:val="32"/>
          <w:szCs w:val="32"/>
        </w:rPr>
        <w:t xml:space="preserve">　</w:t>
      </w:r>
      <w:r>
        <w:rPr>
          <w:b/>
          <w:bCs/>
          <w:sz w:val="32"/>
          <w:szCs w:val="32"/>
        </w:rPr>
        <w:t>1-2</w:t>
      </w:r>
      <w:r>
        <w:rPr>
          <w:b/>
          <w:bCs/>
          <w:sz w:val="32"/>
          <w:szCs w:val="32"/>
        </w:rPr>
        <w:t>、現在の日本の在日外国人の数</w:t>
      </w:r>
    </w:p>
    <w:p w:rsidR="00000000" w:rsidRDefault="00D66ACD">
      <w:pPr>
        <w:spacing w:line="454" w:lineRule="exact"/>
        <w:rPr>
          <w:b/>
          <w:bCs/>
          <w:sz w:val="28"/>
          <w:szCs w:val="28"/>
        </w:rPr>
      </w:pPr>
      <w:r>
        <w:rPr>
          <w:sz w:val="28"/>
          <w:szCs w:val="28"/>
        </w:rPr>
        <w:t xml:space="preserve">　　</w:t>
      </w:r>
      <w:r>
        <w:rPr>
          <w:b/>
          <w:bCs/>
          <w:sz w:val="28"/>
          <w:szCs w:val="28"/>
        </w:rPr>
        <w:t>〈</w:t>
      </w:r>
      <w:r>
        <w:rPr>
          <w:b/>
          <w:bCs/>
          <w:sz w:val="28"/>
          <w:szCs w:val="28"/>
        </w:rPr>
        <w:t>*2.</w:t>
      </w:r>
      <w:r>
        <w:rPr>
          <w:b/>
          <w:bCs/>
          <w:sz w:val="28"/>
          <w:szCs w:val="28"/>
        </w:rPr>
        <w:t>野呂　夏雄、</w:t>
      </w:r>
      <w:r>
        <w:rPr>
          <w:b/>
          <w:bCs/>
          <w:sz w:val="28"/>
          <w:szCs w:val="28"/>
        </w:rPr>
        <w:t xml:space="preserve">2002 ,P6 </w:t>
      </w:r>
      <w:r>
        <w:rPr>
          <w:b/>
          <w:bCs/>
          <w:sz w:val="28"/>
          <w:szCs w:val="28"/>
        </w:rPr>
        <w:t>〉</w:t>
      </w:r>
      <w:r>
        <w:rPr>
          <w:sz w:val="28"/>
          <w:szCs w:val="28"/>
        </w:rPr>
        <w:t>によると</w:t>
      </w:r>
      <w:r>
        <w:rPr>
          <w:sz w:val="28"/>
          <w:szCs w:val="28"/>
        </w:rPr>
        <w:t>現在の日本において、外国人が日本に入国して合法的に在留するためには入管法に定められた２７種類、または入館特例法にある特別永住者の在留資格を取得する必要がある。</w:t>
      </w:r>
      <w:r>
        <w:rPr>
          <w:sz w:val="28"/>
          <w:szCs w:val="28"/>
        </w:rPr>
        <w:t>2000</w:t>
      </w:r>
      <w:r>
        <w:rPr>
          <w:sz w:val="28"/>
          <w:szCs w:val="28"/>
        </w:rPr>
        <w:t>年末時、外国人登録者は</w:t>
      </w:r>
      <w:r>
        <w:rPr>
          <w:sz w:val="28"/>
          <w:szCs w:val="28"/>
        </w:rPr>
        <w:t>169</w:t>
      </w:r>
      <w:r>
        <w:rPr>
          <w:sz w:val="28"/>
          <w:szCs w:val="28"/>
        </w:rPr>
        <w:t>万人であり、日本の総人口の</w:t>
      </w:r>
      <w:r>
        <w:rPr>
          <w:sz w:val="28"/>
          <w:szCs w:val="28"/>
        </w:rPr>
        <w:t>1.33</w:t>
      </w:r>
      <w:r>
        <w:rPr>
          <w:sz w:val="28"/>
          <w:szCs w:val="28"/>
        </w:rPr>
        <w:t>％を占めている。ヨーロッパ諸国及び日本では、永住許可</w:t>
      </w:r>
      <w:r>
        <w:rPr>
          <w:sz w:val="28"/>
          <w:szCs w:val="28"/>
        </w:rPr>
        <w:t>の審査について数年の滞在期間を経過することを要件としている。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2415"/>
        <w:gridCol w:w="975"/>
        <w:gridCol w:w="2400"/>
      </w:tblGrid>
      <w:tr w:rsidR="00000000">
        <w:tc>
          <w:tcPr>
            <w:tcW w:w="1927" w:type="dxa"/>
            <w:vMerge w:val="restart"/>
            <w:tcBorders>
              <w:top w:val="single" w:sz="8" w:space="0" w:color="000000"/>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居住資格</w:t>
            </w:r>
          </w:p>
        </w:tc>
        <w:tc>
          <w:tcPr>
            <w:tcW w:w="1928" w:type="dxa"/>
            <w:vMerge w:val="restart"/>
            <w:tcBorders>
              <w:top w:val="single" w:sz="8" w:space="0" w:color="000000"/>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活動内容に制限なし</w:t>
            </w:r>
          </w:p>
        </w:tc>
        <w:tc>
          <w:tcPr>
            <w:tcW w:w="2415" w:type="dxa"/>
            <w:tcBorders>
              <w:top w:val="single" w:sz="8" w:space="0" w:color="000000"/>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①</w:t>
            </w:r>
            <w:r>
              <w:rPr>
                <w:b/>
                <w:bCs/>
                <w:sz w:val="28"/>
                <w:szCs w:val="28"/>
              </w:rPr>
              <w:t>特別永住者</w:t>
            </w:r>
          </w:p>
        </w:tc>
        <w:tc>
          <w:tcPr>
            <w:tcW w:w="975" w:type="dxa"/>
            <w:tcBorders>
              <w:top w:val="single" w:sz="8" w:space="0" w:color="000000"/>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512269</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pPr>
            <w:r>
              <w:rPr>
                <w:b/>
                <w:bCs/>
                <w:sz w:val="28"/>
                <w:szCs w:val="28"/>
              </w:rPr>
              <w:t>在日韓国・朝鮮人</w:t>
            </w:r>
          </w:p>
        </w:tc>
      </w:tr>
      <w:tr w:rsidR="00000000">
        <w:tc>
          <w:tcPr>
            <w:tcW w:w="1927" w:type="dxa"/>
            <w:vMerge/>
            <w:tcBorders>
              <w:top w:val="single" w:sz="8" w:space="0" w:color="000000"/>
              <w:left w:val="single" w:sz="8" w:space="0" w:color="000000"/>
              <w:bottom w:val="single" w:sz="8" w:space="0" w:color="000000"/>
            </w:tcBorders>
            <w:shd w:val="clear" w:color="auto" w:fill="auto"/>
          </w:tcPr>
          <w:p w:rsidR="00000000" w:rsidRDefault="00D66ACD"/>
        </w:tc>
        <w:tc>
          <w:tcPr>
            <w:tcW w:w="1928" w:type="dxa"/>
            <w:vMerge/>
            <w:tcBorders>
              <w:top w:val="single" w:sz="8" w:space="0" w:color="000000"/>
              <w:left w:val="single" w:sz="8" w:space="0" w:color="000000"/>
              <w:bottom w:val="single" w:sz="8" w:space="0" w:color="000000"/>
            </w:tcBorders>
            <w:shd w:val="clear" w:color="auto" w:fill="auto"/>
          </w:tcPr>
          <w:p w:rsidR="00000000" w:rsidRDefault="00D66ACD"/>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②</w:t>
            </w:r>
            <w:r>
              <w:rPr>
                <w:b/>
                <w:bCs/>
                <w:sz w:val="28"/>
                <w:szCs w:val="28"/>
              </w:rPr>
              <w:t>一般永住者</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145336</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p>
        </w:tc>
      </w:tr>
      <w:tr w:rsidR="00000000">
        <w:tc>
          <w:tcPr>
            <w:tcW w:w="1927" w:type="dxa"/>
            <w:vMerge/>
            <w:tcBorders>
              <w:top w:val="single" w:sz="8" w:space="0" w:color="000000"/>
              <w:left w:val="single" w:sz="8" w:space="0" w:color="000000"/>
              <w:bottom w:val="single" w:sz="8" w:space="0" w:color="000000"/>
            </w:tcBorders>
            <w:shd w:val="clear" w:color="auto" w:fill="auto"/>
          </w:tcPr>
          <w:p w:rsidR="00000000" w:rsidRDefault="00D66ACD"/>
        </w:tc>
        <w:tc>
          <w:tcPr>
            <w:tcW w:w="1928" w:type="dxa"/>
            <w:vMerge/>
            <w:tcBorders>
              <w:top w:val="single" w:sz="8" w:space="0" w:color="000000"/>
              <w:left w:val="single" w:sz="8" w:space="0" w:color="000000"/>
              <w:bottom w:val="single" w:sz="8" w:space="0" w:color="000000"/>
            </w:tcBorders>
            <w:shd w:val="clear" w:color="auto" w:fill="auto"/>
          </w:tcPr>
          <w:p w:rsidR="00000000" w:rsidRDefault="00D66ACD"/>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③</w:t>
            </w:r>
            <w:r>
              <w:rPr>
                <w:b/>
                <w:bCs/>
                <w:sz w:val="28"/>
                <w:szCs w:val="28"/>
              </w:rPr>
              <w:t>日本人の配偶者等</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pPr>
            <w:r>
              <w:rPr>
                <w:b/>
                <w:bCs/>
                <w:sz w:val="28"/>
                <w:szCs w:val="28"/>
              </w:rPr>
              <w:t>国際結婚・日系２世</w:t>
            </w:r>
          </w:p>
        </w:tc>
      </w:tr>
      <w:tr w:rsidR="00000000">
        <w:tc>
          <w:tcPr>
            <w:tcW w:w="1927" w:type="dxa"/>
            <w:vMerge/>
            <w:tcBorders>
              <w:top w:val="single" w:sz="8" w:space="0" w:color="000000"/>
              <w:left w:val="single" w:sz="8" w:space="0" w:color="000000"/>
              <w:bottom w:val="single" w:sz="8" w:space="0" w:color="000000"/>
            </w:tcBorders>
            <w:shd w:val="clear" w:color="auto" w:fill="auto"/>
          </w:tcPr>
          <w:p w:rsidR="00000000" w:rsidRDefault="00D66ACD"/>
        </w:tc>
        <w:tc>
          <w:tcPr>
            <w:tcW w:w="1928" w:type="dxa"/>
            <w:vMerge/>
            <w:tcBorders>
              <w:top w:val="single" w:sz="8" w:space="0" w:color="000000"/>
              <w:left w:val="single" w:sz="8" w:space="0" w:color="000000"/>
              <w:bottom w:val="single" w:sz="8" w:space="0" w:color="000000"/>
            </w:tcBorders>
            <w:shd w:val="clear" w:color="auto" w:fill="auto"/>
          </w:tcPr>
          <w:p w:rsidR="00000000" w:rsidRDefault="00D66ACD"/>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④</w:t>
            </w:r>
            <w:r>
              <w:rPr>
                <w:b/>
                <w:bCs/>
                <w:sz w:val="28"/>
                <w:szCs w:val="28"/>
              </w:rPr>
              <w:t>永住者の配偶者等</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6685</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pPr>
            <w:r>
              <w:rPr>
                <w:b/>
                <w:bCs/>
                <w:sz w:val="28"/>
                <w:szCs w:val="28"/>
              </w:rPr>
              <w:t>永住者の配偶者の子供</w:t>
            </w:r>
          </w:p>
        </w:tc>
      </w:tr>
      <w:tr w:rsidR="00000000">
        <w:trPr>
          <w:trHeight w:val="376"/>
        </w:trPr>
        <w:tc>
          <w:tcPr>
            <w:tcW w:w="1927" w:type="dxa"/>
            <w:vMerge/>
            <w:tcBorders>
              <w:top w:val="single" w:sz="8" w:space="0" w:color="000000"/>
              <w:left w:val="single" w:sz="8" w:space="0" w:color="000000"/>
              <w:bottom w:val="single" w:sz="8" w:space="0" w:color="000000"/>
            </w:tcBorders>
            <w:shd w:val="clear" w:color="auto" w:fill="auto"/>
          </w:tcPr>
          <w:p w:rsidR="00000000" w:rsidRDefault="00D66ACD"/>
        </w:tc>
        <w:tc>
          <w:tcPr>
            <w:tcW w:w="1928" w:type="dxa"/>
            <w:vMerge/>
            <w:tcBorders>
              <w:top w:val="single" w:sz="8" w:space="0" w:color="000000"/>
              <w:left w:val="single" w:sz="8" w:space="0" w:color="000000"/>
              <w:bottom w:val="single" w:sz="8" w:space="0" w:color="000000"/>
            </w:tcBorders>
            <w:shd w:val="clear" w:color="auto" w:fill="auto"/>
          </w:tcPr>
          <w:p w:rsidR="00000000" w:rsidRDefault="00D66ACD"/>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⑤</w:t>
            </w:r>
            <w:r>
              <w:rPr>
                <w:b/>
                <w:bCs/>
                <w:sz w:val="28"/>
                <w:szCs w:val="28"/>
              </w:rPr>
              <w:t>定住者</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237607</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r>
              <w:rPr>
                <w:b/>
                <w:bCs/>
                <w:sz w:val="28"/>
                <w:szCs w:val="28"/>
              </w:rPr>
              <w:t>日経２・３世とその配偶者</w:t>
            </w:r>
          </w:p>
        </w:tc>
      </w:tr>
      <w:tr w:rsidR="00000000">
        <w:trPr>
          <w:trHeight w:val="376"/>
        </w:trPr>
        <w:tc>
          <w:tcPr>
            <w:tcW w:w="1927"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活動資格</w:t>
            </w:r>
          </w:p>
        </w:tc>
        <w:tc>
          <w:tcPr>
            <w:tcW w:w="1928"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就労活動</w:t>
            </w:r>
          </w:p>
        </w:tc>
        <w:tc>
          <w:tcPr>
            <w:tcW w:w="2415" w:type="dxa"/>
            <w:vMerge w:val="restart"/>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①</w:t>
            </w:r>
            <w:r>
              <w:rPr>
                <w:b/>
                <w:bCs/>
                <w:sz w:val="28"/>
                <w:szCs w:val="28"/>
              </w:rPr>
              <w:t>教授</w:t>
            </w:r>
            <w:r>
              <w:rPr>
                <w:b/>
                <w:bCs/>
                <w:sz w:val="28"/>
                <w:szCs w:val="28"/>
              </w:rPr>
              <w:t>②</w:t>
            </w:r>
            <w:r>
              <w:rPr>
                <w:b/>
                <w:bCs/>
                <w:sz w:val="28"/>
                <w:szCs w:val="28"/>
              </w:rPr>
              <w:t>芸術</w:t>
            </w:r>
            <w:r>
              <w:rPr>
                <w:b/>
                <w:bCs/>
                <w:sz w:val="28"/>
                <w:szCs w:val="28"/>
              </w:rPr>
              <w:t>③</w:t>
            </w:r>
            <w:r>
              <w:rPr>
                <w:b/>
                <w:bCs/>
                <w:sz w:val="28"/>
                <w:szCs w:val="28"/>
              </w:rPr>
              <w:t>宗教</w:t>
            </w:r>
          </w:p>
          <w:p w:rsidR="00000000" w:rsidRDefault="00D66ACD">
            <w:pPr>
              <w:pStyle w:val="a9"/>
              <w:spacing w:line="454" w:lineRule="exact"/>
              <w:rPr>
                <w:b/>
                <w:bCs/>
                <w:sz w:val="28"/>
                <w:szCs w:val="28"/>
              </w:rPr>
            </w:pPr>
            <w:r>
              <w:rPr>
                <w:b/>
                <w:bCs/>
                <w:sz w:val="28"/>
                <w:szCs w:val="28"/>
              </w:rPr>
              <w:t>④</w:t>
            </w:r>
            <w:r>
              <w:rPr>
                <w:b/>
                <w:bCs/>
                <w:sz w:val="28"/>
                <w:szCs w:val="28"/>
              </w:rPr>
              <w:t>報道</w:t>
            </w:r>
            <w:r>
              <w:rPr>
                <w:b/>
                <w:bCs/>
                <w:sz w:val="28"/>
                <w:szCs w:val="28"/>
              </w:rPr>
              <w:t>⑤</w:t>
            </w:r>
            <w:r>
              <w:rPr>
                <w:b/>
                <w:bCs/>
                <w:sz w:val="28"/>
                <w:szCs w:val="28"/>
              </w:rPr>
              <w:t>投資・経営</w:t>
            </w:r>
            <w:r>
              <w:rPr>
                <w:b/>
                <w:bCs/>
                <w:sz w:val="28"/>
                <w:szCs w:val="28"/>
              </w:rPr>
              <w:t>⑥</w:t>
            </w:r>
            <w:r>
              <w:rPr>
                <w:b/>
                <w:bCs/>
                <w:sz w:val="28"/>
                <w:szCs w:val="28"/>
              </w:rPr>
              <w:t>法律・会計</w:t>
            </w:r>
            <w:r>
              <w:rPr>
                <w:b/>
                <w:bCs/>
                <w:sz w:val="28"/>
                <w:szCs w:val="28"/>
              </w:rPr>
              <w:t>⑦</w:t>
            </w:r>
            <w:r>
              <w:rPr>
                <w:b/>
                <w:bCs/>
                <w:sz w:val="28"/>
                <w:szCs w:val="28"/>
              </w:rPr>
              <w:t>医療</w:t>
            </w:r>
            <w:r>
              <w:rPr>
                <w:b/>
                <w:bCs/>
                <w:sz w:val="28"/>
                <w:szCs w:val="28"/>
              </w:rPr>
              <w:t>⑧</w:t>
            </w:r>
            <w:r>
              <w:rPr>
                <w:b/>
                <w:bCs/>
                <w:sz w:val="28"/>
                <w:szCs w:val="28"/>
              </w:rPr>
              <w:t>研究</w:t>
            </w:r>
            <w:r>
              <w:rPr>
                <w:b/>
                <w:bCs/>
                <w:sz w:val="28"/>
                <w:szCs w:val="28"/>
              </w:rPr>
              <w:t>⑨</w:t>
            </w:r>
            <w:r>
              <w:rPr>
                <w:b/>
                <w:bCs/>
                <w:sz w:val="28"/>
                <w:szCs w:val="28"/>
              </w:rPr>
              <w:t>教育</w:t>
            </w:r>
          </w:p>
          <w:p w:rsidR="00000000" w:rsidRDefault="00D66ACD">
            <w:pPr>
              <w:pStyle w:val="a9"/>
              <w:spacing w:line="454" w:lineRule="exact"/>
              <w:rPr>
                <w:b/>
                <w:bCs/>
                <w:sz w:val="28"/>
                <w:szCs w:val="28"/>
              </w:rPr>
            </w:pPr>
            <w:r>
              <w:rPr>
                <w:b/>
                <w:bCs/>
                <w:sz w:val="28"/>
                <w:szCs w:val="28"/>
              </w:rPr>
              <w:t>⑩</w:t>
            </w:r>
            <w:r>
              <w:rPr>
                <w:b/>
                <w:bCs/>
                <w:sz w:val="28"/>
                <w:szCs w:val="28"/>
              </w:rPr>
              <w:t>技術</w:t>
            </w:r>
            <w:r>
              <w:rPr>
                <w:b/>
                <w:bCs/>
                <w:sz w:val="28"/>
                <w:szCs w:val="28"/>
              </w:rPr>
              <w:t>⑪</w:t>
            </w:r>
            <w:r>
              <w:rPr>
                <w:b/>
                <w:bCs/>
                <w:sz w:val="28"/>
                <w:szCs w:val="28"/>
              </w:rPr>
              <w:t>人文知識・国際業務</w:t>
            </w:r>
            <w:r>
              <w:rPr>
                <w:b/>
                <w:bCs/>
                <w:sz w:val="28"/>
                <w:szCs w:val="28"/>
              </w:rPr>
              <w:t>⑫</w:t>
            </w:r>
            <w:r>
              <w:rPr>
                <w:b/>
                <w:bCs/>
                <w:sz w:val="28"/>
                <w:szCs w:val="28"/>
              </w:rPr>
              <w:t>企業内転勤</w:t>
            </w:r>
          </w:p>
          <w:p w:rsidR="00000000" w:rsidRDefault="00D66ACD">
            <w:pPr>
              <w:pStyle w:val="a9"/>
              <w:spacing w:line="454" w:lineRule="exact"/>
              <w:rPr>
                <w:b/>
                <w:bCs/>
                <w:sz w:val="28"/>
                <w:szCs w:val="28"/>
              </w:rPr>
            </w:pPr>
            <w:r>
              <w:rPr>
                <w:b/>
                <w:bCs/>
                <w:sz w:val="28"/>
                <w:szCs w:val="28"/>
              </w:rPr>
              <w:t>⑬</w:t>
            </w:r>
            <w:r>
              <w:rPr>
                <w:b/>
                <w:bCs/>
                <w:sz w:val="28"/>
                <w:szCs w:val="28"/>
              </w:rPr>
              <w:t>興行</w:t>
            </w:r>
            <w:r>
              <w:rPr>
                <w:b/>
                <w:bCs/>
                <w:sz w:val="28"/>
                <w:szCs w:val="28"/>
              </w:rPr>
              <w:t>⑭</w:t>
            </w:r>
            <w:r>
              <w:rPr>
                <w:b/>
                <w:bCs/>
                <w:sz w:val="28"/>
                <w:szCs w:val="28"/>
              </w:rPr>
              <w:t>技能</w:t>
            </w:r>
            <w:r>
              <w:rPr>
                <w:b/>
                <w:bCs/>
                <w:sz w:val="28"/>
                <w:szCs w:val="28"/>
              </w:rPr>
              <w:t>⑮</w:t>
            </w:r>
            <w:r>
              <w:rPr>
                <w:b/>
                <w:bCs/>
                <w:sz w:val="28"/>
                <w:szCs w:val="28"/>
              </w:rPr>
              <w:t>外交</w:t>
            </w:r>
            <w:r>
              <w:rPr>
                <w:b/>
                <w:bCs/>
                <w:sz w:val="28"/>
                <w:szCs w:val="28"/>
              </w:rPr>
              <w:t>⑯</w:t>
            </w:r>
            <w:r>
              <w:rPr>
                <w:b/>
                <w:bCs/>
                <w:sz w:val="28"/>
                <w:szCs w:val="28"/>
              </w:rPr>
              <w:t>公用</w:t>
            </w:r>
          </w:p>
        </w:tc>
        <w:tc>
          <w:tcPr>
            <w:tcW w:w="975" w:type="dxa"/>
            <w:vMerge w:val="restart"/>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154748</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r>
              <w:rPr>
                <w:b/>
                <w:bCs/>
                <w:sz w:val="28"/>
                <w:szCs w:val="28"/>
              </w:rPr>
              <w:t>専門</w:t>
            </w:r>
            <w:r>
              <w:rPr>
                <w:b/>
                <w:bCs/>
                <w:sz w:val="28"/>
                <w:szCs w:val="28"/>
              </w:rPr>
              <w:t>的・技術的労働者</w:t>
            </w:r>
          </w:p>
        </w:tc>
      </w:tr>
      <w:tr w:rsidR="00000000">
        <w:trPr>
          <w:trHeight w:val="376"/>
        </w:trPr>
        <w:tc>
          <w:tcPr>
            <w:tcW w:w="1927"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1928"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2415" w:type="dxa"/>
            <w:vMerge/>
            <w:tcBorders>
              <w:left w:val="single" w:sz="8" w:space="0" w:color="000000"/>
              <w:bottom w:val="single" w:sz="8" w:space="0" w:color="000000"/>
            </w:tcBorders>
            <w:shd w:val="clear" w:color="auto" w:fill="auto"/>
          </w:tcPr>
          <w:p w:rsidR="00000000" w:rsidRDefault="00D66ACD"/>
        </w:tc>
        <w:tc>
          <w:tcPr>
            <w:tcW w:w="975" w:type="dxa"/>
            <w:vMerge/>
            <w:tcBorders>
              <w:left w:val="single" w:sz="8" w:space="0" w:color="000000"/>
              <w:bottom w:val="single" w:sz="8" w:space="0" w:color="000000"/>
            </w:tcBorders>
            <w:shd w:val="clear" w:color="auto" w:fill="auto"/>
          </w:tcPr>
          <w:p w:rsidR="00000000" w:rsidRDefault="00D66ACD"/>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p>
        </w:tc>
      </w:tr>
      <w:tr w:rsidR="00000000">
        <w:trPr>
          <w:trHeight w:val="376"/>
        </w:trPr>
        <w:tc>
          <w:tcPr>
            <w:tcW w:w="1927"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1928"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2415" w:type="dxa"/>
            <w:vMerge/>
            <w:tcBorders>
              <w:left w:val="single" w:sz="8" w:space="0" w:color="000000"/>
              <w:bottom w:val="single" w:sz="8" w:space="0" w:color="000000"/>
            </w:tcBorders>
            <w:shd w:val="clear" w:color="auto" w:fill="auto"/>
          </w:tcPr>
          <w:p w:rsidR="00000000" w:rsidRDefault="00D66ACD"/>
        </w:tc>
        <w:tc>
          <w:tcPr>
            <w:tcW w:w="975" w:type="dxa"/>
            <w:vMerge/>
            <w:tcBorders>
              <w:left w:val="single" w:sz="8" w:space="0" w:color="000000"/>
              <w:bottom w:val="single" w:sz="8" w:space="0" w:color="000000"/>
            </w:tcBorders>
            <w:shd w:val="clear" w:color="auto" w:fill="auto"/>
          </w:tcPr>
          <w:p w:rsidR="00000000" w:rsidRDefault="00D66ACD"/>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p>
        </w:tc>
      </w:tr>
      <w:tr w:rsidR="00000000">
        <w:trPr>
          <w:trHeight w:val="376"/>
        </w:trPr>
        <w:tc>
          <w:tcPr>
            <w:tcW w:w="1927"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1928"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非就労活動</w:t>
            </w:r>
          </w:p>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①</w:t>
            </w:r>
            <w:r>
              <w:rPr>
                <w:b/>
                <w:bCs/>
                <w:sz w:val="28"/>
                <w:szCs w:val="28"/>
              </w:rPr>
              <w:t>文化活動</w:t>
            </w:r>
            <w:r>
              <w:rPr>
                <w:b/>
                <w:bCs/>
                <w:sz w:val="28"/>
                <w:szCs w:val="28"/>
              </w:rPr>
              <w:t>②</w:t>
            </w:r>
            <w:r>
              <w:rPr>
                <w:b/>
                <w:bCs/>
                <w:sz w:val="28"/>
                <w:szCs w:val="28"/>
              </w:rPr>
              <w:t>短期滞在</w:t>
            </w:r>
            <w:r>
              <w:rPr>
                <w:b/>
                <w:bCs/>
                <w:sz w:val="28"/>
                <w:szCs w:val="28"/>
              </w:rPr>
              <w:t>③</w:t>
            </w:r>
            <w:r>
              <w:rPr>
                <w:b/>
                <w:bCs/>
                <w:sz w:val="28"/>
                <w:szCs w:val="28"/>
              </w:rPr>
              <w:t>留学</w:t>
            </w:r>
            <w:r>
              <w:rPr>
                <w:b/>
                <w:bCs/>
                <w:sz w:val="28"/>
                <w:szCs w:val="28"/>
              </w:rPr>
              <w:t>④</w:t>
            </w:r>
            <w:r>
              <w:rPr>
                <w:b/>
                <w:bCs/>
                <w:sz w:val="28"/>
                <w:szCs w:val="28"/>
              </w:rPr>
              <w:t>就学</w:t>
            </w:r>
            <w:r>
              <w:rPr>
                <w:b/>
                <w:bCs/>
                <w:sz w:val="28"/>
                <w:szCs w:val="28"/>
              </w:rPr>
              <w:t>⑤</w:t>
            </w:r>
            <w:r>
              <w:rPr>
                <w:b/>
                <w:bCs/>
                <w:sz w:val="28"/>
                <w:szCs w:val="28"/>
              </w:rPr>
              <w:t>研修</w:t>
            </w:r>
          </w:p>
          <w:p w:rsidR="00000000" w:rsidRDefault="00D66ACD">
            <w:pPr>
              <w:pStyle w:val="a9"/>
              <w:spacing w:line="454" w:lineRule="exact"/>
              <w:rPr>
                <w:b/>
                <w:bCs/>
                <w:sz w:val="28"/>
                <w:szCs w:val="28"/>
              </w:rPr>
            </w:pPr>
            <w:r>
              <w:rPr>
                <w:b/>
                <w:bCs/>
                <w:sz w:val="28"/>
                <w:szCs w:val="28"/>
              </w:rPr>
              <w:t>⑥</w:t>
            </w:r>
            <w:r>
              <w:rPr>
                <w:b/>
                <w:bCs/>
                <w:sz w:val="28"/>
                <w:szCs w:val="28"/>
              </w:rPr>
              <w:t>家族滞在</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295280</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p>
        </w:tc>
      </w:tr>
      <w:tr w:rsidR="00000000">
        <w:trPr>
          <w:trHeight w:val="376"/>
        </w:trPr>
        <w:tc>
          <w:tcPr>
            <w:tcW w:w="1927"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p>
        </w:tc>
        <w:tc>
          <w:tcPr>
            <w:tcW w:w="1928"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指定活動</w:t>
            </w:r>
          </w:p>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①</w:t>
            </w:r>
            <w:r>
              <w:rPr>
                <w:b/>
                <w:bCs/>
                <w:sz w:val="28"/>
                <w:szCs w:val="28"/>
              </w:rPr>
              <w:t>特定活動</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30496</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r>
              <w:rPr>
                <w:b/>
                <w:bCs/>
                <w:sz w:val="28"/>
                <w:szCs w:val="28"/>
              </w:rPr>
              <w:t>技能実習生・ワーキングホリデー</w:t>
            </w:r>
          </w:p>
        </w:tc>
      </w:tr>
      <w:tr w:rsidR="00000000">
        <w:trPr>
          <w:trHeight w:val="376"/>
        </w:trPr>
        <w:tc>
          <w:tcPr>
            <w:tcW w:w="3855" w:type="dxa"/>
            <w:gridSpan w:val="2"/>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その他</w:t>
            </w:r>
          </w:p>
        </w:tc>
        <w:tc>
          <w:tcPr>
            <w:tcW w:w="241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未取得者・一次庇護・その他</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24398</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b/>
                <w:bCs/>
                <w:sz w:val="28"/>
                <w:szCs w:val="28"/>
              </w:rPr>
            </w:pPr>
          </w:p>
        </w:tc>
      </w:tr>
      <w:tr w:rsidR="00000000">
        <w:trPr>
          <w:trHeight w:val="376"/>
        </w:trPr>
        <w:tc>
          <w:tcPr>
            <w:tcW w:w="6270" w:type="dxa"/>
            <w:gridSpan w:val="3"/>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合計</w:t>
            </w:r>
          </w:p>
        </w:tc>
        <w:tc>
          <w:tcPr>
            <w:tcW w:w="975" w:type="dxa"/>
            <w:tcBorders>
              <w:left w:val="single" w:sz="8" w:space="0" w:color="000000"/>
              <w:bottom w:val="single" w:sz="8" w:space="0" w:color="000000"/>
            </w:tcBorders>
            <w:shd w:val="clear" w:color="auto" w:fill="auto"/>
          </w:tcPr>
          <w:p w:rsidR="00000000" w:rsidRDefault="00D66ACD">
            <w:pPr>
              <w:pStyle w:val="a9"/>
              <w:spacing w:line="454" w:lineRule="exact"/>
              <w:rPr>
                <w:b/>
                <w:bCs/>
                <w:sz w:val="28"/>
                <w:szCs w:val="28"/>
              </w:rPr>
            </w:pPr>
            <w:r>
              <w:rPr>
                <w:b/>
                <w:bCs/>
                <w:sz w:val="28"/>
                <w:szCs w:val="28"/>
              </w:rPr>
              <w:t>1686444</w:t>
            </w:r>
          </w:p>
        </w:tc>
        <w:tc>
          <w:tcPr>
            <w:tcW w:w="2400" w:type="dxa"/>
            <w:tcBorders>
              <w:left w:val="single" w:sz="8" w:space="0" w:color="000000"/>
              <w:bottom w:val="single" w:sz="8" w:space="0" w:color="000000"/>
              <w:right w:val="single" w:sz="8" w:space="0" w:color="000000"/>
            </w:tcBorders>
            <w:shd w:val="clear" w:color="auto" w:fill="auto"/>
          </w:tcPr>
          <w:p w:rsidR="00000000" w:rsidRDefault="00D66ACD">
            <w:pPr>
              <w:pStyle w:val="a9"/>
              <w:spacing w:line="454" w:lineRule="exact"/>
              <w:rPr>
                <w:sz w:val="28"/>
                <w:szCs w:val="28"/>
              </w:rPr>
            </w:pPr>
            <w:r>
              <w:rPr>
                <w:b/>
                <w:bCs/>
                <w:sz w:val="28"/>
                <w:szCs w:val="28"/>
              </w:rPr>
              <w:t>この統計は２０００年末のものである。</w:t>
            </w:r>
          </w:p>
        </w:tc>
      </w:tr>
    </w:tbl>
    <w:p w:rsidR="00000000" w:rsidRDefault="00D66ACD">
      <w:pPr>
        <w:spacing w:line="454" w:lineRule="exact"/>
        <w:rPr>
          <w:sz w:val="28"/>
          <w:szCs w:val="28"/>
        </w:rPr>
      </w:pPr>
      <w:r>
        <w:rPr>
          <w:sz w:val="28"/>
          <w:szCs w:val="28"/>
        </w:rPr>
        <w:t xml:space="preserve">　</w:t>
      </w:r>
      <w:r>
        <w:rPr>
          <w:sz w:val="28"/>
          <w:szCs w:val="28"/>
        </w:rPr>
        <w:t xml:space="preserve">　</w:t>
      </w:r>
    </w:p>
    <w:p w:rsidR="00000000" w:rsidRDefault="00D66ACD">
      <w:pPr>
        <w:spacing w:line="454" w:lineRule="exact"/>
        <w:rPr>
          <w:b/>
          <w:bCs/>
          <w:sz w:val="28"/>
          <w:szCs w:val="28"/>
        </w:rPr>
      </w:pPr>
      <w:r>
        <w:rPr>
          <w:sz w:val="28"/>
          <w:szCs w:val="28"/>
        </w:rPr>
        <w:t xml:space="preserve">　　　　　　　　　　　　　　　　　　　　　　　　　　　　　　　　　　　　</w:t>
      </w:r>
      <w:r>
        <w:rPr>
          <w:sz w:val="28"/>
          <w:szCs w:val="28"/>
        </w:rPr>
        <w:t xml:space="preserve">　</w:t>
      </w:r>
      <w:r>
        <w:rPr>
          <w:sz w:val="28"/>
          <w:szCs w:val="28"/>
        </w:rPr>
        <w:t xml:space="preserve">　（千人</w:t>
      </w:r>
      <w:r>
        <w:rPr>
          <w:sz w:val="28"/>
          <w:szCs w:val="28"/>
        </w:rPr>
        <w:t>/</w:t>
      </w:r>
      <w:r>
        <w:rPr>
          <w:sz w:val="28"/>
          <w:szCs w:val="28"/>
        </w:rPr>
        <w:t>人口割合）</w:t>
      </w:r>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1606"/>
        <w:gridCol w:w="1607"/>
        <w:gridCol w:w="1606"/>
        <w:gridCol w:w="1606"/>
        <w:gridCol w:w="1606"/>
        <w:gridCol w:w="1602"/>
      </w:tblGrid>
      <w:tr w:rsidR="00000000">
        <w:tc>
          <w:tcPr>
            <w:tcW w:w="1606" w:type="dxa"/>
            <w:tcBorders>
              <w:top w:val="single" w:sz="1" w:space="0" w:color="000000"/>
              <w:left w:val="single" w:sz="1" w:space="0" w:color="000000"/>
              <w:bottom w:val="single" w:sz="1" w:space="0" w:color="000000"/>
              <w:right w:val="single" w:sz="4" w:space="0" w:color="000000"/>
            </w:tcBorders>
            <w:shd w:val="clear" w:color="auto" w:fill="auto"/>
          </w:tcPr>
          <w:p w:rsidR="00000000" w:rsidRDefault="00D66ACD">
            <w:pPr>
              <w:pStyle w:val="a9"/>
              <w:spacing w:line="454" w:lineRule="exact"/>
              <w:rPr>
                <w:b/>
                <w:bCs/>
                <w:sz w:val="28"/>
                <w:szCs w:val="28"/>
              </w:rPr>
            </w:pPr>
            <w:r>
              <w:rPr>
                <w:b/>
                <w:bCs/>
                <w:sz w:val="28"/>
                <w:szCs w:val="28"/>
              </w:rPr>
              <w:t xml:space="preserve">　　　国</w:t>
            </w:r>
            <w:r>
              <w:rPr>
                <w:b/>
                <w:bCs/>
                <w:sz w:val="28"/>
                <w:szCs w:val="28"/>
              </w:rPr>
              <w:t>/</w:t>
            </w:r>
            <w:r>
              <w:rPr>
                <w:b/>
                <w:bCs/>
                <w:sz w:val="28"/>
                <w:szCs w:val="28"/>
              </w:rPr>
              <w:t>年</w:t>
            </w:r>
            <w:r>
              <w:rPr>
                <w:b/>
                <w:bCs/>
                <w:sz w:val="28"/>
                <w:szCs w:val="28"/>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2006</w:t>
            </w:r>
          </w:p>
        </w:tc>
        <w:tc>
          <w:tcPr>
            <w:tcW w:w="1606" w:type="dxa"/>
            <w:tcBorders>
              <w:top w:val="single" w:sz="1" w:space="0" w:color="000000"/>
              <w:left w:val="single" w:sz="4"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2007</w:t>
            </w:r>
          </w:p>
        </w:tc>
        <w:tc>
          <w:tcPr>
            <w:tcW w:w="1606" w:type="dxa"/>
            <w:tcBorders>
              <w:top w:val="single" w:sz="1" w:space="0" w:color="000000"/>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2008</w:t>
            </w:r>
          </w:p>
        </w:tc>
        <w:tc>
          <w:tcPr>
            <w:tcW w:w="1606" w:type="dxa"/>
            <w:tcBorders>
              <w:top w:val="single" w:sz="1" w:space="0" w:color="000000"/>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2009</w:t>
            </w:r>
          </w:p>
        </w:tc>
        <w:tc>
          <w:tcPr>
            <w:tcW w:w="16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b/>
                <w:sz w:val="28"/>
                <w:szCs w:val="28"/>
              </w:rPr>
            </w:pPr>
            <w:r>
              <w:rPr>
                <w:b/>
                <w:bCs/>
                <w:sz w:val="28"/>
                <w:szCs w:val="28"/>
              </w:rPr>
              <w:t>2010</w:t>
            </w:r>
          </w:p>
        </w:tc>
      </w:tr>
      <w:tr w:rsidR="00000000">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sz w:val="28"/>
                <w:szCs w:val="28"/>
              </w:rPr>
              <w:t>日本</w:t>
            </w:r>
          </w:p>
        </w:tc>
        <w:tc>
          <w:tcPr>
            <w:tcW w:w="1607" w:type="dxa"/>
            <w:tcBorders>
              <w:top w:val="single" w:sz="4" w:space="0" w:color="000000"/>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2085(1.6%)</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w:t>
            </w:r>
            <w:r>
              <w:rPr>
                <w:b/>
                <w:bCs/>
                <w:sz w:val="28"/>
                <w:szCs w:val="28"/>
              </w:rPr>
              <w:t>153(1.7%)</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2217(1.7%)</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2186(1.7%)</w:t>
            </w:r>
          </w:p>
        </w:tc>
        <w:tc>
          <w:tcPr>
            <w:tcW w:w="1602" w:type="dxa"/>
            <w:tcBorders>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b/>
                <w:sz w:val="28"/>
                <w:szCs w:val="28"/>
              </w:rPr>
            </w:pPr>
            <w:r>
              <w:rPr>
                <w:b/>
                <w:bCs/>
                <w:sz w:val="28"/>
                <w:szCs w:val="28"/>
              </w:rPr>
              <w:t>2134(1.7%)</w:t>
            </w:r>
          </w:p>
        </w:tc>
      </w:tr>
      <w:tr w:rsidR="00000000">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sz w:val="28"/>
                <w:szCs w:val="28"/>
              </w:rPr>
              <w:t>ドイツ</w:t>
            </w:r>
          </w:p>
        </w:tc>
        <w:tc>
          <w:tcPr>
            <w:tcW w:w="1607"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6751(8.2%)</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6745(8.2%)</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6728(8.2%)</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6695(8.2%)</w:t>
            </w:r>
          </w:p>
        </w:tc>
        <w:tc>
          <w:tcPr>
            <w:tcW w:w="1602" w:type="dxa"/>
            <w:tcBorders>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b/>
                <w:sz w:val="28"/>
                <w:szCs w:val="28"/>
              </w:rPr>
            </w:pPr>
            <w:r>
              <w:rPr>
                <w:b/>
                <w:bCs/>
                <w:sz w:val="28"/>
                <w:szCs w:val="28"/>
              </w:rPr>
              <w:t>6754(8.2%)</w:t>
            </w:r>
          </w:p>
        </w:tc>
      </w:tr>
      <w:tr w:rsidR="00000000">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sz w:val="28"/>
                <w:szCs w:val="28"/>
              </w:rPr>
              <w:t>フランス</w:t>
            </w:r>
          </w:p>
        </w:tc>
        <w:tc>
          <w:tcPr>
            <w:tcW w:w="1607"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3542(5.9%)</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3571(6.0%)</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3603(6.0%)</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w:t>
            </w:r>
          </w:p>
        </w:tc>
        <w:tc>
          <w:tcPr>
            <w:tcW w:w="1602" w:type="dxa"/>
            <w:tcBorders>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b/>
                <w:sz w:val="28"/>
                <w:szCs w:val="28"/>
              </w:rPr>
            </w:pPr>
            <w:r>
              <w:rPr>
                <w:b/>
                <w:bCs/>
                <w:sz w:val="28"/>
                <w:szCs w:val="28"/>
              </w:rPr>
              <w:t>－</w:t>
            </w:r>
          </w:p>
        </w:tc>
      </w:tr>
      <w:tr w:rsidR="00000000">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sz w:val="28"/>
                <w:szCs w:val="28"/>
              </w:rPr>
              <w:t>イギリス</w:t>
            </w:r>
          </w:p>
        </w:tc>
        <w:tc>
          <w:tcPr>
            <w:tcW w:w="1607"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3392(5.6%)</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3824(6.3%)</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4186(6.8%)</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4348(7.0%)</w:t>
            </w:r>
          </w:p>
        </w:tc>
        <w:tc>
          <w:tcPr>
            <w:tcW w:w="1602" w:type="dxa"/>
            <w:tcBorders>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b/>
                <w:sz w:val="28"/>
                <w:szCs w:val="28"/>
              </w:rPr>
            </w:pPr>
            <w:r>
              <w:rPr>
                <w:b/>
                <w:bCs/>
                <w:sz w:val="28"/>
                <w:szCs w:val="28"/>
              </w:rPr>
              <w:t>－</w:t>
            </w:r>
          </w:p>
        </w:tc>
      </w:tr>
      <w:tr w:rsidR="00000000">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sz w:val="28"/>
                <w:szCs w:val="28"/>
              </w:rPr>
              <w:t>アメリカ</w:t>
            </w:r>
          </w:p>
        </w:tc>
        <w:tc>
          <w:tcPr>
            <w:tcW w:w="1607"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21775(7.3%)</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22741(7.5%)</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22214(7.3%)</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21274(6.9%)</w:t>
            </w:r>
          </w:p>
        </w:tc>
        <w:tc>
          <w:tcPr>
            <w:tcW w:w="1602" w:type="dxa"/>
            <w:tcBorders>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b/>
                <w:sz w:val="28"/>
                <w:szCs w:val="28"/>
              </w:rPr>
            </w:pPr>
            <w:r>
              <w:rPr>
                <w:b/>
                <w:bCs/>
                <w:sz w:val="28"/>
                <w:szCs w:val="28"/>
              </w:rPr>
              <w:t>－</w:t>
            </w:r>
          </w:p>
        </w:tc>
      </w:tr>
      <w:tr w:rsidR="00000000">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sz w:val="28"/>
                <w:szCs w:val="28"/>
              </w:rPr>
              <w:t>韓</w:t>
            </w:r>
            <w:r>
              <w:rPr>
                <w:b/>
                <w:sz w:val="28"/>
                <w:szCs w:val="28"/>
              </w:rPr>
              <w:t>国</w:t>
            </w:r>
          </w:p>
        </w:tc>
        <w:tc>
          <w:tcPr>
            <w:tcW w:w="1607"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631(1.3%)</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766(1.6%)</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854(1.8%)</w:t>
            </w:r>
          </w:p>
        </w:tc>
        <w:tc>
          <w:tcPr>
            <w:tcW w:w="1606" w:type="dxa"/>
            <w:tcBorders>
              <w:left w:val="single" w:sz="1" w:space="0" w:color="000000"/>
              <w:bottom w:val="single" w:sz="1" w:space="0" w:color="000000"/>
            </w:tcBorders>
            <w:shd w:val="clear" w:color="auto" w:fill="auto"/>
            <w:vAlign w:val="center"/>
          </w:tcPr>
          <w:p w:rsidR="00000000" w:rsidRDefault="00D66ACD">
            <w:pPr>
              <w:pStyle w:val="a9"/>
              <w:spacing w:line="454" w:lineRule="exact"/>
              <w:rPr>
                <w:b/>
                <w:bCs/>
                <w:sz w:val="28"/>
                <w:szCs w:val="28"/>
              </w:rPr>
            </w:pPr>
            <w:r>
              <w:rPr>
                <w:b/>
                <w:bCs/>
                <w:sz w:val="28"/>
                <w:szCs w:val="28"/>
              </w:rPr>
              <w:t>871(1.8%)</w:t>
            </w:r>
          </w:p>
        </w:tc>
        <w:tc>
          <w:tcPr>
            <w:tcW w:w="1602" w:type="dxa"/>
            <w:tcBorders>
              <w:left w:val="single" w:sz="1" w:space="0" w:color="000000"/>
              <w:bottom w:val="single" w:sz="1" w:space="0" w:color="000000"/>
              <w:right w:val="single" w:sz="1" w:space="0" w:color="000000"/>
            </w:tcBorders>
            <w:shd w:val="clear" w:color="auto" w:fill="auto"/>
            <w:vAlign w:val="center"/>
          </w:tcPr>
          <w:p w:rsidR="00000000" w:rsidRDefault="00D66ACD">
            <w:pPr>
              <w:pStyle w:val="a9"/>
              <w:spacing w:line="454" w:lineRule="exact"/>
              <w:rPr>
                <w:sz w:val="28"/>
                <w:szCs w:val="28"/>
              </w:rPr>
            </w:pPr>
            <w:r>
              <w:rPr>
                <w:b/>
                <w:bCs/>
                <w:sz w:val="28"/>
                <w:szCs w:val="28"/>
              </w:rPr>
              <w:t>919(1.9%)</w:t>
            </w:r>
          </w:p>
        </w:tc>
      </w:tr>
    </w:tbl>
    <w:p w:rsidR="00000000" w:rsidRDefault="00D66ACD">
      <w:pPr>
        <w:spacing w:line="454" w:lineRule="exact"/>
        <w:rPr>
          <w:sz w:val="28"/>
          <w:szCs w:val="28"/>
        </w:rPr>
      </w:pPr>
      <w:r>
        <w:rPr>
          <w:sz w:val="28"/>
          <w:szCs w:val="28"/>
        </w:rPr>
        <w:t xml:space="preserve">  </w:t>
      </w:r>
      <w:r>
        <w:rPr>
          <w:sz w:val="28"/>
          <w:szCs w:val="28"/>
        </w:rPr>
        <w:t xml:space="preserve">　しかし日本は永住許可申請の居住要件が原則１０年以上なのに対し、帰化申請の居住要件は５年以上となっており、これは外国人に永住権を認めることに消極的なことを表している。この傾向は数字として現れており、諸外国に比べると外国人数・人口割合が低く、移民政策がうまく機能しておらず不十分であることを示している。</w:t>
      </w:r>
    </w:p>
    <w:p w:rsidR="00000000" w:rsidRDefault="00D66ACD">
      <w:pPr>
        <w:spacing w:line="454" w:lineRule="exact"/>
        <w:rPr>
          <w:b/>
          <w:bCs/>
          <w:sz w:val="28"/>
          <w:szCs w:val="28"/>
        </w:rPr>
      </w:pPr>
      <w:r>
        <w:rPr>
          <w:sz w:val="28"/>
          <w:szCs w:val="28"/>
        </w:rPr>
        <w:t xml:space="preserve">　　</w:t>
      </w:r>
      <w:r>
        <w:rPr>
          <w:sz w:val="28"/>
          <w:szCs w:val="28"/>
        </w:rPr>
        <w:t>そして専門的・技術的分野の外国人労働者の受け入れに関しては積極的に推進しているが、単純労働者の受</w:t>
      </w:r>
      <w:r>
        <w:rPr>
          <w:sz w:val="28"/>
          <w:szCs w:val="28"/>
        </w:rPr>
        <w:t>け入れについては十分に慎重に対応するという、第９次雇用対策基本計画に基づく政策方針を堅持している。</w:t>
      </w:r>
    </w:p>
    <w:p w:rsidR="00000000" w:rsidRDefault="00D66ACD">
      <w:pPr>
        <w:spacing w:line="454" w:lineRule="exact"/>
        <w:rPr>
          <w:b/>
          <w:bCs/>
          <w:sz w:val="28"/>
          <w:szCs w:val="28"/>
        </w:rPr>
      </w:pPr>
      <w:r>
        <w:rPr>
          <w:b/>
          <w:bCs/>
          <w:sz w:val="28"/>
          <w:szCs w:val="28"/>
        </w:rPr>
        <w:t xml:space="preserve">　　　　　　　</w:t>
      </w:r>
    </w:p>
    <w:p w:rsidR="00000000" w:rsidRDefault="00D66ACD">
      <w:pPr>
        <w:spacing w:line="454" w:lineRule="exact"/>
        <w:rPr>
          <w:b/>
          <w:bCs/>
          <w:sz w:val="28"/>
          <w:szCs w:val="28"/>
        </w:rPr>
      </w:pPr>
      <w:r>
        <w:rPr>
          <w:b/>
          <w:bCs/>
          <w:sz w:val="28"/>
          <w:szCs w:val="28"/>
        </w:rPr>
        <w:t xml:space="preserve">　　　　　　　　</w:t>
      </w:r>
      <w:r>
        <w:rPr>
          <w:b/>
          <w:bCs/>
          <w:sz w:val="36"/>
          <w:szCs w:val="36"/>
        </w:rPr>
        <w:t xml:space="preserve">　</w:t>
      </w:r>
      <w:r>
        <w:rPr>
          <w:b/>
          <w:bCs/>
          <w:sz w:val="36"/>
          <w:szCs w:val="36"/>
        </w:rPr>
        <w:t>2</w:t>
      </w:r>
      <w:r>
        <w:rPr>
          <w:b/>
          <w:bCs/>
          <w:sz w:val="36"/>
          <w:szCs w:val="36"/>
        </w:rPr>
        <w:t>、単純労働者の受け入れが進まない理由</w:t>
      </w:r>
    </w:p>
    <w:p w:rsidR="00000000" w:rsidRDefault="00D66ACD">
      <w:pPr>
        <w:spacing w:line="454" w:lineRule="exact"/>
        <w:rPr>
          <w:sz w:val="28"/>
          <w:szCs w:val="28"/>
        </w:rPr>
      </w:pPr>
      <w:r>
        <w:rPr>
          <w:b/>
          <w:bCs/>
          <w:sz w:val="28"/>
          <w:szCs w:val="28"/>
        </w:rPr>
        <w:t xml:space="preserve">　　　　　　　　　　</w:t>
      </w:r>
      <w:r>
        <w:rPr>
          <w:b/>
          <w:bCs/>
          <w:sz w:val="32"/>
          <w:szCs w:val="32"/>
        </w:rPr>
        <w:t xml:space="preserve">　</w:t>
      </w:r>
      <w:r>
        <w:rPr>
          <w:b/>
          <w:bCs/>
          <w:sz w:val="32"/>
          <w:szCs w:val="32"/>
        </w:rPr>
        <w:t>2-1</w:t>
      </w:r>
      <w:r>
        <w:rPr>
          <w:b/>
          <w:bCs/>
          <w:sz w:val="32"/>
          <w:szCs w:val="32"/>
        </w:rPr>
        <w:t>、単純労働者に関するアンケート結果</w:t>
      </w:r>
    </w:p>
    <w:p w:rsidR="00000000" w:rsidRDefault="00D66ACD">
      <w:pPr>
        <w:spacing w:line="454" w:lineRule="exact"/>
        <w:rPr>
          <w:sz w:val="28"/>
          <w:szCs w:val="28"/>
        </w:rPr>
      </w:pPr>
      <w:r>
        <w:rPr>
          <w:sz w:val="28"/>
          <w:szCs w:val="28"/>
        </w:rPr>
        <w:t xml:space="preserve">　</w:t>
      </w:r>
      <w:r>
        <w:rPr>
          <w:sz w:val="28"/>
          <w:szCs w:val="28"/>
        </w:rPr>
        <w:t xml:space="preserve">　</w:t>
      </w:r>
      <w:r>
        <w:rPr>
          <w:sz w:val="28"/>
          <w:szCs w:val="28"/>
        </w:rPr>
        <w:t>単純労働者の受け入れが進まない理由については国民の意識も大きく影響している。</w:t>
      </w:r>
      <w:r>
        <w:rPr>
          <w:b/>
          <w:bCs/>
          <w:sz w:val="28"/>
          <w:szCs w:val="28"/>
        </w:rPr>
        <w:t>〈</w:t>
      </w:r>
      <w:r>
        <w:rPr>
          <w:b/>
          <w:bCs/>
          <w:sz w:val="28"/>
          <w:szCs w:val="28"/>
        </w:rPr>
        <w:t>*3.</w:t>
      </w:r>
      <w:r>
        <w:rPr>
          <w:b/>
          <w:bCs/>
        </w:rPr>
        <w:t>内閣府大臣官房政府広報室、</w:t>
      </w:r>
      <w:r>
        <w:rPr>
          <w:b/>
          <w:bCs/>
        </w:rPr>
        <w:t>2004</w:t>
      </w:r>
      <w:r>
        <w:rPr>
          <w:b/>
          <w:bCs/>
          <w:sz w:val="28"/>
          <w:szCs w:val="28"/>
        </w:rPr>
        <w:t>〉</w:t>
      </w:r>
      <w:r>
        <w:rPr>
          <w:sz w:val="28"/>
          <w:szCs w:val="28"/>
        </w:rPr>
        <w:t>によると、専門的な技術、技能や知識を</w:t>
      </w:r>
      <w:r>
        <w:rPr>
          <w:sz w:val="28"/>
          <w:szCs w:val="28"/>
        </w:rPr>
        <w:lastRenderedPageBreak/>
        <w:t>持っている外国人の入国は認め、単純労働に就労することを目的とした外国人の入国は認めていない制度についての考えを聞い</w:t>
      </w:r>
      <w:r>
        <w:rPr>
          <w:sz w:val="28"/>
          <w:szCs w:val="28"/>
        </w:rPr>
        <w:t>たところ、「今後とも専門的な技術、技能や知識を持っている外国人を受け入れ、単純労働者の受け入れを認めない」が</w:t>
      </w:r>
      <w:r>
        <w:rPr>
          <w:sz w:val="28"/>
          <w:szCs w:val="28"/>
        </w:rPr>
        <w:t>25.9</w:t>
      </w:r>
      <w:r>
        <w:rPr>
          <w:sz w:val="28"/>
          <w:szCs w:val="28"/>
        </w:rPr>
        <w:t>％、「女性や高齢者など国内の労働力の活用を優先し、それでも労働力が不足する分野には単純労働者を受け入れる」が</w:t>
      </w:r>
      <w:r>
        <w:rPr>
          <w:sz w:val="28"/>
          <w:szCs w:val="28"/>
        </w:rPr>
        <w:t>39</w:t>
      </w:r>
      <w:r>
        <w:rPr>
          <w:sz w:val="28"/>
          <w:szCs w:val="28"/>
        </w:rPr>
        <w:t>％、「特に条件を付けずに単純労働者を幅広く受け入れる」と答えた割合が</w:t>
      </w:r>
      <w:r>
        <w:rPr>
          <w:sz w:val="28"/>
          <w:szCs w:val="28"/>
        </w:rPr>
        <w:t>16.7</w:t>
      </w:r>
      <w:r>
        <w:rPr>
          <w:sz w:val="28"/>
          <w:szCs w:val="28"/>
        </w:rPr>
        <w:t>％となり、「わからない」</w:t>
      </w:r>
      <w:r>
        <w:rPr>
          <w:sz w:val="28"/>
          <w:szCs w:val="28"/>
        </w:rPr>
        <w:t>が</w:t>
      </w:r>
      <w:r>
        <w:rPr>
          <w:sz w:val="28"/>
          <w:szCs w:val="28"/>
        </w:rPr>
        <w:t>17.7</w:t>
      </w:r>
      <w:r>
        <w:rPr>
          <w:sz w:val="28"/>
          <w:szCs w:val="28"/>
        </w:rPr>
        <w:t>％であった。このアンケートからわかるように日本人は単純労働者に対しいいイメージを持っておらず、いくつかの条件をつけ単純労働者の就労職種を制限した上でなら労働を認めるという厳し</w:t>
      </w:r>
      <w:r>
        <w:rPr>
          <w:sz w:val="28"/>
          <w:szCs w:val="28"/>
        </w:rPr>
        <w:t>いものとなっている。</w:t>
      </w:r>
    </w:p>
    <w:p w:rsidR="00000000" w:rsidRDefault="00D66ACD">
      <w:pPr>
        <w:spacing w:line="454" w:lineRule="exact"/>
        <w:rPr>
          <w:b/>
          <w:bCs/>
          <w:sz w:val="28"/>
          <w:szCs w:val="28"/>
        </w:rPr>
      </w:pPr>
      <w:r>
        <w:rPr>
          <w:sz w:val="28"/>
          <w:szCs w:val="28"/>
        </w:rPr>
        <w:t xml:space="preserve">　　　　　　　　</w:t>
      </w:r>
      <w:r>
        <w:rPr>
          <w:b/>
          <w:bCs/>
          <w:sz w:val="32"/>
          <w:szCs w:val="32"/>
        </w:rPr>
        <w:t xml:space="preserve">　　</w:t>
      </w:r>
      <w:r>
        <w:rPr>
          <w:b/>
          <w:bCs/>
          <w:sz w:val="32"/>
          <w:szCs w:val="32"/>
        </w:rPr>
        <w:t>2-2</w:t>
      </w:r>
      <w:r>
        <w:rPr>
          <w:b/>
          <w:bCs/>
          <w:sz w:val="32"/>
          <w:szCs w:val="32"/>
        </w:rPr>
        <w:t>、なぜこのようなアンケート結果となったのか</w:t>
      </w:r>
    </w:p>
    <w:p w:rsidR="00000000" w:rsidRDefault="00D66ACD">
      <w:pPr>
        <w:spacing w:line="454" w:lineRule="exact"/>
        <w:rPr>
          <w:sz w:val="28"/>
          <w:szCs w:val="28"/>
        </w:rPr>
      </w:pPr>
      <w:r>
        <w:rPr>
          <w:b/>
          <w:bCs/>
          <w:sz w:val="28"/>
          <w:szCs w:val="28"/>
        </w:rPr>
        <w:t xml:space="preserve">　</w:t>
      </w:r>
      <w:r>
        <w:rPr>
          <w:sz w:val="28"/>
          <w:szCs w:val="28"/>
        </w:rPr>
        <w:t xml:space="preserve">　</w:t>
      </w:r>
      <w:r>
        <w:rPr>
          <w:sz w:val="28"/>
          <w:szCs w:val="28"/>
        </w:rPr>
        <w:t>なぜこのように厳しいものとなったのか。それは同アンケート内の単純労働者を受け入れを認めない理由での「治安が悪化するおそれがある」が</w:t>
      </w:r>
      <w:r>
        <w:rPr>
          <w:sz w:val="28"/>
          <w:szCs w:val="28"/>
        </w:rPr>
        <w:t>74.1</w:t>
      </w:r>
      <w:r>
        <w:rPr>
          <w:sz w:val="28"/>
          <w:szCs w:val="28"/>
        </w:rPr>
        <w:t>％であり「地域社会の中でトラブルが多くなる恐れがある」が</w:t>
      </w:r>
      <w:r>
        <w:rPr>
          <w:sz w:val="28"/>
          <w:szCs w:val="28"/>
        </w:rPr>
        <w:t>49.3</w:t>
      </w:r>
      <w:r>
        <w:rPr>
          <w:sz w:val="28"/>
          <w:szCs w:val="28"/>
        </w:rPr>
        <w:t>％と続いており外国人労働者による治安や地域間の悪化を恐れているゆえに単純労働者を認めないというものとなっている。これは日本人が外国人労働者に対する強いマイナスイメージを持っていることを示しており、これは外国人による</w:t>
      </w:r>
      <w:r>
        <w:rPr>
          <w:sz w:val="28"/>
          <w:szCs w:val="28"/>
        </w:rPr>
        <w:t>組織的犯罪が増えたことに対するイメージや、外国人労働者の多くを占める韓国人・中国人が外交問題や生活保護の組織的不正受給などにより悪い印象を与えていることが大きな原因となっており、ヨーロッパ諸国が移民による社会福祉制度の崩壊や治安の悪化を招いているという事実も移民反対を後押しする一因となっている。</w:t>
      </w:r>
    </w:p>
    <w:p w:rsidR="00000000" w:rsidRDefault="00D66ACD">
      <w:pPr>
        <w:spacing w:line="454" w:lineRule="exact"/>
        <w:rPr>
          <w:sz w:val="28"/>
          <w:szCs w:val="28"/>
        </w:rPr>
      </w:pPr>
      <w:r>
        <w:rPr>
          <w:sz w:val="28"/>
          <w:szCs w:val="28"/>
        </w:rPr>
        <w:t xml:space="preserve">　　　また、</w:t>
      </w:r>
      <w:r>
        <w:rPr>
          <w:sz w:val="28"/>
          <w:szCs w:val="28"/>
        </w:rPr>
        <w:t>単純労働者の受け入れに慎重になるのには経済的問題も存在している。</w:t>
      </w:r>
    </w:p>
    <w:p w:rsidR="00000000" w:rsidRDefault="00D66ACD">
      <w:pPr>
        <w:spacing w:line="454" w:lineRule="exact"/>
        <w:rPr>
          <w:sz w:val="28"/>
          <w:szCs w:val="28"/>
        </w:rPr>
      </w:pPr>
      <w:r>
        <w:rPr>
          <w:sz w:val="28"/>
          <w:szCs w:val="28"/>
        </w:rPr>
        <w:t>単純労働者は低賃金でも雇うことが可能となるため、高賃金の日本人を雇う必要がなくなり日本人の雇用状況がますます悪くなるという懸念もあり、単</w:t>
      </w:r>
      <w:r>
        <w:rPr>
          <w:sz w:val="28"/>
          <w:szCs w:val="28"/>
        </w:rPr>
        <w:t>純労働者が増えれば賃金が低くなるため日本人が同じ環境で働くには相対的に低賃金の状態で働かざるを得ず、ワーキングプアが増える問題という大きな問題がある。</w:t>
      </w:r>
    </w:p>
    <w:p w:rsidR="00000000" w:rsidRDefault="00D66ACD">
      <w:pPr>
        <w:spacing w:line="454" w:lineRule="exact"/>
        <w:rPr>
          <w:b/>
          <w:bCs/>
          <w:sz w:val="28"/>
          <w:szCs w:val="28"/>
        </w:rPr>
      </w:pPr>
      <w:r>
        <w:rPr>
          <w:sz w:val="28"/>
          <w:szCs w:val="28"/>
        </w:rPr>
        <w:t xml:space="preserve">　　　　　　　　　　　</w:t>
      </w:r>
      <w:r>
        <w:rPr>
          <w:b/>
          <w:bCs/>
          <w:sz w:val="30"/>
          <w:szCs w:val="30"/>
        </w:rPr>
        <w:t>2-3</w:t>
      </w:r>
      <w:r>
        <w:rPr>
          <w:b/>
          <w:bCs/>
          <w:sz w:val="30"/>
          <w:szCs w:val="30"/>
        </w:rPr>
        <w:t>、なぜ外国人の単純労働者が求められるのか。</w:t>
      </w:r>
    </w:p>
    <w:p w:rsidR="00000000" w:rsidRDefault="00D66ACD">
      <w:pPr>
        <w:spacing w:line="454" w:lineRule="exact"/>
        <w:rPr>
          <w:sz w:val="28"/>
          <w:szCs w:val="28"/>
        </w:rPr>
      </w:pPr>
      <w:r>
        <w:rPr>
          <w:b/>
          <w:bCs/>
          <w:sz w:val="28"/>
          <w:szCs w:val="28"/>
        </w:rPr>
        <w:t xml:space="preserve">　　　</w:t>
      </w:r>
      <w:r>
        <w:rPr>
          <w:sz w:val="28"/>
          <w:szCs w:val="28"/>
        </w:rPr>
        <w:t>しかし単純労働者がいなければ成り立たなくなっている企業や産業も存在する。単純労働者が勤める産業は製造業がトップでありその次が繊維業となっている。東日本大震災において大量の外国人労働者が帰国してしまったため</w:t>
      </w:r>
      <w:r>
        <w:rPr>
          <w:sz w:val="28"/>
          <w:szCs w:val="28"/>
        </w:rPr>
        <w:t>、</w:t>
      </w:r>
      <w:r>
        <w:rPr>
          <w:sz w:val="28"/>
          <w:szCs w:val="28"/>
        </w:rPr>
        <w:t>生産がストップしてしまった企業があったほど外国人労働者が多くを占めている。</w:t>
      </w:r>
    </w:p>
    <w:p w:rsidR="00000000" w:rsidRDefault="00D66ACD">
      <w:pPr>
        <w:spacing w:line="454" w:lineRule="exact"/>
        <w:rPr>
          <w:b/>
          <w:bCs/>
          <w:sz w:val="28"/>
          <w:szCs w:val="28"/>
        </w:rPr>
      </w:pPr>
      <w:r>
        <w:rPr>
          <w:sz w:val="28"/>
          <w:szCs w:val="28"/>
        </w:rPr>
        <w:t xml:space="preserve">　　　なぜ外国人の単純労働者が求められるのか。それは</w:t>
      </w:r>
      <w:r>
        <w:rPr>
          <w:sz w:val="28"/>
          <w:szCs w:val="28"/>
        </w:rPr>
        <w:t>外国人アルバイトが増えているコンビニや飲食業は人件費削減のために多くの労働をアルバイトに依存して</w:t>
      </w:r>
      <w:r>
        <w:rPr>
          <w:sz w:val="28"/>
          <w:szCs w:val="28"/>
        </w:rPr>
        <w:lastRenderedPageBreak/>
        <w:t>いたり、正社員が</w:t>
      </w:r>
      <w:r>
        <w:rPr>
          <w:sz w:val="28"/>
          <w:szCs w:val="28"/>
        </w:rPr>
        <w:t>2</w:t>
      </w:r>
      <w:r>
        <w:rPr>
          <w:sz w:val="28"/>
          <w:szCs w:val="28"/>
        </w:rPr>
        <w:t>週間以上連続勤務が当たり前という世界だから若者が就職しないのも無理はない。飲食業は大手であるワタミやスカイラークグループですら様々な労働問題を抱えている。その証拠に</w:t>
      </w:r>
      <w:r>
        <w:rPr>
          <w:sz w:val="28"/>
          <w:szCs w:val="28"/>
        </w:rPr>
        <w:t>飲食業・サービス業は他業界に比べて高い離職率となっており、労働環境の悪さを物語っている。</w:t>
      </w:r>
    </w:p>
    <w:p w:rsidR="00000000" w:rsidRDefault="00D66ACD">
      <w:pPr>
        <w:spacing w:line="454" w:lineRule="exact"/>
        <w:rPr>
          <w:b/>
          <w:bCs/>
          <w:sz w:val="28"/>
          <w:szCs w:val="28"/>
        </w:rPr>
      </w:pPr>
      <w:r>
        <w:rPr>
          <w:b/>
          <w:bCs/>
          <w:sz w:val="28"/>
          <w:szCs w:val="28"/>
        </w:rPr>
        <w:t xml:space="preserve">　　　　　　　　　</w:t>
      </w:r>
    </w:p>
    <w:p w:rsidR="00000000" w:rsidRDefault="00D66ACD">
      <w:pPr>
        <w:spacing w:line="454" w:lineRule="exact"/>
      </w:pPr>
      <w:r>
        <w:rPr>
          <w:b/>
          <w:bCs/>
          <w:sz w:val="28"/>
          <w:szCs w:val="28"/>
        </w:rPr>
        <w:t xml:space="preserve">               </w:t>
      </w:r>
      <w:r>
        <w:rPr>
          <w:b/>
          <w:bCs/>
          <w:sz w:val="28"/>
          <w:szCs w:val="28"/>
        </w:rPr>
        <w:t>平成２３年度：産業別入職率・離職率〈</w:t>
      </w:r>
      <w:r>
        <w:rPr>
          <w:b/>
          <w:bCs/>
          <w:sz w:val="28"/>
          <w:szCs w:val="28"/>
        </w:rPr>
        <w:t>*4.</w:t>
      </w:r>
      <w:r>
        <w:rPr>
          <w:b/>
          <w:bCs/>
          <w:sz w:val="28"/>
          <w:szCs w:val="28"/>
        </w:rPr>
        <w:t>厚生労働省</w:t>
      </w:r>
      <w:r>
        <w:rPr>
          <w:b/>
          <w:bCs/>
          <w:sz w:val="28"/>
          <w:szCs w:val="28"/>
        </w:rPr>
        <w:t>.2011</w:t>
      </w:r>
      <w:r>
        <w:rPr>
          <w:b/>
          <w:bCs/>
          <w:sz w:val="28"/>
          <w:szCs w:val="28"/>
        </w:rPr>
        <w:t>〉</w:t>
      </w:r>
    </w:p>
    <w:p w:rsidR="00000000" w:rsidRDefault="00E155FE">
      <w:pPr>
        <w:spacing w:line="454" w:lineRule="exact"/>
        <w:rPr>
          <w:sz w:val="28"/>
          <w:szCs w:val="28"/>
        </w:rPr>
      </w:pPr>
      <w:r>
        <w:rPr>
          <w:noProof/>
          <w:lang w:eastAsia="ja-JP" w:bidi="ar-SA"/>
        </w:rPr>
        <w:drawing>
          <wp:anchor distT="0" distB="0" distL="0" distR="0" simplePos="0" relativeHeight="251653120" behindDoc="0" locked="0" layoutInCell="1" allowOverlap="1">
            <wp:simplePos x="0" y="0"/>
            <wp:positionH relativeFrom="column">
              <wp:posOffset>237490</wp:posOffset>
            </wp:positionH>
            <wp:positionV relativeFrom="paragraph">
              <wp:posOffset>261620</wp:posOffset>
            </wp:positionV>
            <wp:extent cx="5644515" cy="392430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4515" cy="3924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b/>
          <w:bCs/>
          <w:sz w:val="28"/>
          <w:szCs w:val="28"/>
        </w:rPr>
        <w:t xml:space="preserve">　　　　　　　　　　　　　　　　　　　　　　　　　　</w:t>
      </w:r>
    </w:p>
    <w:p w:rsidR="00000000" w:rsidRDefault="00D66ACD">
      <w:pPr>
        <w:spacing w:line="454" w:lineRule="exact"/>
        <w:rPr>
          <w:sz w:val="28"/>
          <w:szCs w:val="28"/>
        </w:rPr>
      </w:pPr>
      <w:r>
        <w:rPr>
          <w:sz w:val="28"/>
          <w:szCs w:val="28"/>
        </w:rPr>
        <w:t xml:space="preserve"> </w:t>
      </w:r>
      <w:r>
        <w:rPr>
          <w:sz w:val="28"/>
          <w:szCs w:val="28"/>
        </w:rPr>
        <w:t xml:space="preserve">　</w:t>
      </w:r>
      <w:r>
        <w:rPr>
          <w:sz w:val="28"/>
          <w:szCs w:val="28"/>
        </w:rPr>
        <w:t>このような産業にとって低賃金で大量確保できる単純労働者は都合がいい存在である。労働条件の改善どころか、使い捨てが効き、法律でも日本人より立場が弱い単純労働者が大量に手に入ることにより今以上に労働状態は悪化する。ただ単純労働者を大量に受け入れるという方策ではメリットよりもデメリットの方が大きく、またメリットも確約されたものではない。若者が集まらず人が足りない産業は単純労働を手に入れることよりも労働条件や経営方針を改善するべきで</w:t>
      </w:r>
      <w:r>
        <w:rPr>
          <w:sz w:val="28"/>
          <w:szCs w:val="28"/>
        </w:rPr>
        <w:t>ある。様々なデメリットをできるだけ防ぐためにも、単純労働者を受け入れるためには厳しい条件を設けなければならない。</w:t>
      </w:r>
    </w:p>
    <w:p w:rsidR="00000000" w:rsidRDefault="00D66ACD">
      <w:pPr>
        <w:spacing w:line="454" w:lineRule="exact"/>
        <w:rPr>
          <w:b/>
          <w:bCs/>
          <w:sz w:val="36"/>
          <w:szCs w:val="36"/>
        </w:rPr>
      </w:pPr>
      <w:r>
        <w:rPr>
          <w:sz w:val="28"/>
          <w:szCs w:val="28"/>
        </w:rPr>
        <w:t xml:space="preserve">　</w:t>
      </w:r>
      <w:r>
        <w:rPr>
          <w:sz w:val="28"/>
          <w:szCs w:val="28"/>
        </w:rPr>
        <w:t xml:space="preserve">　　　　</w:t>
      </w:r>
      <w:r>
        <w:rPr>
          <w:b/>
          <w:bCs/>
          <w:sz w:val="36"/>
          <w:szCs w:val="36"/>
        </w:rPr>
        <w:t xml:space="preserve">　　</w:t>
      </w:r>
    </w:p>
    <w:p w:rsidR="00000000" w:rsidRDefault="00D66ACD">
      <w:pPr>
        <w:spacing w:line="454" w:lineRule="exact"/>
        <w:rPr>
          <w:b/>
          <w:bCs/>
          <w:sz w:val="28"/>
          <w:szCs w:val="28"/>
        </w:rPr>
      </w:pPr>
      <w:r>
        <w:rPr>
          <w:b/>
          <w:bCs/>
          <w:sz w:val="36"/>
          <w:szCs w:val="36"/>
        </w:rPr>
        <w:t xml:space="preserve">       </w:t>
      </w:r>
      <w:r>
        <w:rPr>
          <w:b/>
          <w:bCs/>
          <w:sz w:val="36"/>
          <w:szCs w:val="36"/>
        </w:rPr>
        <w:t>3</w:t>
      </w:r>
      <w:r>
        <w:rPr>
          <w:b/>
          <w:bCs/>
          <w:sz w:val="36"/>
          <w:szCs w:val="36"/>
        </w:rPr>
        <w:t>、専門的・技術的分野の外国人労働者について</w:t>
      </w:r>
    </w:p>
    <w:p w:rsidR="00000000" w:rsidRDefault="00D66ACD">
      <w:pPr>
        <w:spacing w:line="454" w:lineRule="exact"/>
        <w:rPr>
          <w:sz w:val="28"/>
          <w:szCs w:val="28"/>
        </w:rPr>
      </w:pPr>
      <w:r>
        <w:rPr>
          <w:b/>
          <w:bCs/>
          <w:sz w:val="28"/>
          <w:szCs w:val="28"/>
        </w:rPr>
        <w:lastRenderedPageBreak/>
        <w:t xml:space="preserve">　　　　　　　　　</w:t>
      </w:r>
      <w:r>
        <w:rPr>
          <w:b/>
          <w:bCs/>
          <w:sz w:val="28"/>
          <w:szCs w:val="28"/>
        </w:rPr>
        <w:t>3-1</w:t>
      </w:r>
      <w:r>
        <w:rPr>
          <w:b/>
          <w:bCs/>
          <w:sz w:val="28"/>
          <w:szCs w:val="28"/>
        </w:rPr>
        <w:t>、専門的・技術的分野の外国人労働者の現状</w:t>
      </w:r>
    </w:p>
    <w:p w:rsidR="00000000" w:rsidRDefault="00D66ACD">
      <w:pPr>
        <w:spacing w:line="454" w:lineRule="exact"/>
        <w:rPr>
          <w:sz w:val="28"/>
          <w:szCs w:val="28"/>
        </w:rPr>
      </w:pPr>
      <w:r>
        <w:rPr>
          <w:sz w:val="28"/>
          <w:szCs w:val="28"/>
        </w:rPr>
        <w:t xml:space="preserve">　　</w:t>
      </w:r>
      <w:r>
        <w:rPr>
          <w:sz w:val="28"/>
          <w:szCs w:val="28"/>
        </w:rPr>
        <w:t>では専門的・技術的分野の外国人労働者の受け入れについてはどうなのか。専門的・技術的分野の労働者については政府は積極的に受け入れるという方針であったが、受入数の制限をしていないにもかかわらず１５万人程度しかおらず、各国が高度外国人労働確保に動いてる中大き</w:t>
      </w:r>
      <w:r>
        <w:rPr>
          <w:sz w:val="28"/>
          <w:szCs w:val="28"/>
        </w:rPr>
        <w:t>な遅れをとっているのが現状である。</w:t>
      </w:r>
    </w:p>
    <w:p w:rsidR="00000000" w:rsidRDefault="00D66ACD">
      <w:pPr>
        <w:spacing w:line="454" w:lineRule="exact"/>
        <w:rPr>
          <w:sz w:val="28"/>
          <w:szCs w:val="28"/>
        </w:rPr>
      </w:pPr>
      <w:r>
        <w:rPr>
          <w:sz w:val="28"/>
          <w:szCs w:val="28"/>
        </w:rPr>
        <w:t xml:space="preserve">　　　原因としては、</w:t>
      </w:r>
      <w:r>
        <w:rPr>
          <w:sz w:val="28"/>
          <w:szCs w:val="28"/>
        </w:rPr>
        <w:t>海外との資格試験相互認証があまり進んでいないこと</w:t>
      </w:r>
      <w:r>
        <w:rPr>
          <w:sz w:val="28"/>
          <w:szCs w:val="28"/>
        </w:rPr>
        <w:t>が</w:t>
      </w:r>
      <w:r>
        <w:rPr>
          <w:sz w:val="28"/>
          <w:szCs w:val="28"/>
        </w:rPr>
        <w:t>大きく関係している。ＩＴ資格に関しては</w:t>
      </w:r>
      <w:r>
        <w:rPr>
          <w:sz w:val="28"/>
          <w:szCs w:val="28"/>
        </w:rPr>
        <w:t>2001</w:t>
      </w:r>
      <w:r>
        <w:rPr>
          <w:sz w:val="28"/>
          <w:szCs w:val="28"/>
        </w:rPr>
        <w:t>年以降、インド・シンガポール・韓国・中国・台湾・フィリピン・タイ・ベトナムなどアジア諸国と相互認証が進んでおり</w:t>
      </w:r>
      <w:r>
        <w:rPr>
          <w:sz w:val="28"/>
          <w:szCs w:val="28"/>
        </w:rPr>
        <w:t>、</w:t>
      </w:r>
      <w:r>
        <w:rPr>
          <w:sz w:val="28"/>
          <w:szCs w:val="28"/>
        </w:rPr>
        <w:t>海外のＩＴエンジニアは日本の労働ピザの取得が容易となった。しかし法律・会計の分野や医療分野や介護においては資格の相互認証があまり進んでいない。医師・看護師の数が不足している医療分野やこれから需要が増える介護分野では外国人労働者の受け入れは重要視され</w:t>
      </w:r>
      <w:r>
        <w:rPr>
          <w:sz w:val="28"/>
          <w:szCs w:val="28"/>
        </w:rPr>
        <w:t>るべきであるのにもかかわらず進んでいない。</w:t>
      </w:r>
    </w:p>
    <w:p w:rsidR="00000000" w:rsidRDefault="00D66ACD">
      <w:pPr>
        <w:spacing w:line="454" w:lineRule="exact"/>
        <w:rPr>
          <w:sz w:val="28"/>
          <w:szCs w:val="28"/>
        </w:rPr>
      </w:pPr>
      <w:r>
        <w:rPr>
          <w:sz w:val="28"/>
          <w:szCs w:val="28"/>
        </w:rPr>
        <w:t xml:space="preserve">                         </w:t>
      </w:r>
      <w:r>
        <w:rPr>
          <w:b/>
          <w:bCs/>
          <w:sz w:val="28"/>
          <w:szCs w:val="28"/>
        </w:rPr>
        <w:t xml:space="preserve"> </w:t>
      </w:r>
      <w:r>
        <w:rPr>
          <w:b/>
          <w:bCs/>
          <w:sz w:val="28"/>
          <w:szCs w:val="28"/>
        </w:rPr>
        <w:t>3-2</w:t>
      </w:r>
      <w:r>
        <w:rPr>
          <w:b/>
          <w:bCs/>
          <w:sz w:val="28"/>
          <w:szCs w:val="28"/>
        </w:rPr>
        <w:t>、外国人の資格取得を阻む大きな壁</w:t>
      </w:r>
    </w:p>
    <w:p w:rsidR="00000000" w:rsidRDefault="00D66ACD">
      <w:pPr>
        <w:spacing w:line="454" w:lineRule="exact"/>
        <w:rPr>
          <w:sz w:val="28"/>
          <w:szCs w:val="28"/>
        </w:rPr>
      </w:pPr>
      <w:r>
        <w:rPr>
          <w:sz w:val="28"/>
          <w:szCs w:val="28"/>
        </w:rPr>
        <w:t xml:space="preserve">　　</w:t>
      </w:r>
      <w:r>
        <w:rPr>
          <w:sz w:val="28"/>
          <w:szCs w:val="28"/>
        </w:rPr>
        <w:t>こ</w:t>
      </w:r>
      <w:r>
        <w:rPr>
          <w:sz w:val="28"/>
          <w:szCs w:val="28"/>
        </w:rPr>
        <w:t>の原因については、</w:t>
      </w:r>
      <w:r>
        <w:rPr>
          <w:b/>
          <w:bCs/>
          <w:sz w:val="28"/>
          <w:szCs w:val="28"/>
        </w:rPr>
        <w:t>〈</w:t>
      </w:r>
      <w:r>
        <w:rPr>
          <w:b/>
          <w:bCs/>
          <w:sz w:val="28"/>
          <w:szCs w:val="28"/>
        </w:rPr>
        <w:t>*5.</w:t>
      </w:r>
      <w:r>
        <w:rPr>
          <w:b/>
          <w:bCs/>
          <w:sz w:val="28"/>
          <w:szCs w:val="28"/>
        </w:rPr>
        <w:t>山崎隆志</w:t>
      </w:r>
      <w:r>
        <w:rPr>
          <w:b/>
          <w:bCs/>
          <w:sz w:val="28"/>
          <w:szCs w:val="28"/>
        </w:rPr>
        <w:t>.2006</w:t>
      </w:r>
      <w:r>
        <w:rPr>
          <w:b/>
          <w:bCs/>
          <w:sz w:val="28"/>
          <w:szCs w:val="28"/>
        </w:rPr>
        <w:t>〉</w:t>
      </w:r>
      <w:r>
        <w:rPr>
          <w:sz w:val="28"/>
          <w:szCs w:val="28"/>
        </w:rPr>
        <w:t>によると、</w:t>
      </w:r>
      <w:r>
        <w:rPr>
          <w:sz w:val="28"/>
          <w:szCs w:val="28"/>
        </w:rPr>
        <w:t>連携が必要となる医療現場や介護分野において言語の壁は大きな障害となるため病院側や施設側が雇うことに消極的になることや、看護師の国家試験の形式が外国人に対応していないことである。外国人看護師は</w:t>
      </w:r>
      <w:r>
        <w:rPr>
          <w:sz w:val="28"/>
          <w:szCs w:val="28"/>
        </w:rPr>
        <w:t>3</w:t>
      </w:r>
      <w:r>
        <w:rPr>
          <w:sz w:val="28"/>
          <w:szCs w:val="28"/>
        </w:rPr>
        <w:t>年間日本での滞在が許されており、その期間の間に日本の看護国家試験に合格すれば、その後も日本で働くことができる。しかし</w:t>
      </w:r>
      <w:r>
        <w:rPr>
          <w:sz w:val="28"/>
          <w:szCs w:val="28"/>
        </w:rPr>
        <w:t>09</w:t>
      </w:r>
      <w:r>
        <w:rPr>
          <w:sz w:val="28"/>
          <w:szCs w:val="28"/>
        </w:rPr>
        <w:t>年</w:t>
      </w:r>
      <w:r>
        <w:rPr>
          <w:sz w:val="28"/>
          <w:szCs w:val="28"/>
        </w:rPr>
        <w:t>の外国人合格者は</w:t>
      </w:r>
      <w:r>
        <w:rPr>
          <w:sz w:val="28"/>
          <w:szCs w:val="28"/>
        </w:rPr>
        <w:t>0</w:t>
      </w:r>
      <w:r>
        <w:rPr>
          <w:sz w:val="28"/>
          <w:szCs w:val="28"/>
        </w:rPr>
        <w:t>人、</w:t>
      </w:r>
      <w:r>
        <w:rPr>
          <w:sz w:val="28"/>
          <w:szCs w:val="28"/>
        </w:rPr>
        <w:t>10</w:t>
      </w:r>
      <w:r>
        <w:rPr>
          <w:sz w:val="28"/>
          <w:szCs w:val="28"/>
        </w:rPr>
        <w:t>年も合格率も</w:t>
      </w:r>
      <w:r>
        <w:rPr>
          <w:sz w:val="28"/>
          <w:szCs w:val="28"/>
        </w:rPr>
        <w:t>1</w:t>
      </w:r>
      <w:r>
        <w:rPr>
          <w:sz w:val="28"/>
          <w:szCs w:val="28"/>
        </w:rPr>
        <w:t>，</w:t>
      </w:r>
      <w:r>
        <w:rPr>
          <w:sz w:val="28"/>
          <w:szCs w:val="28"/>
        </w:rPr>
        <w:t>2</w:t>
      </w:r>
      <w:r>
        <w:rPr>
          <w:sz w:val="28"/>
          <w:szCs w:val="28"/>
        </w:rPr>
        <w:t>％となった。日本語、特に漢字が大きな壁となったとされている。</w:t>
      </w:r>
    </w:p>
    <w:p w:rsidR="00000000" w:rsidRDefault="00D66ACD">
      <w:pPr>
        <w:spacing w:line="454" w:lineRule="exact"/>
        <w:rPr>
          <w:sz w:val="28"/>
          <w:szCs w:val="28"/>
        </w:rPr>
      </w:pPr>
      <w:r>
        <w:rPr>
          <w:sz w:val="28"/>
          <w:szCs w:val="28"/>
        </w:rPr>
        <w:t xml:space="preserve">　　　　</w:t>
      </w:r>
      <w:r>
        <w:rPr>
          <w:sz w:val="28"/>
          <w:szCs w:val="28"/>
        </w:rPr>
        <w:t>そこで</w:t>
      </w:r>
      <w:r>
        <w:rPr>
          <w:sz w:val="28"/>
          <w:szCs w:val="28"/>
        </w:rPr>
        <w:t>10</w:t>
      </w:r>
      <w:r>
        <w:rPr>
          <w:sz w:val="28"/>
          <w:szCs w:val="28"/>
        </w:rPr>
        <w:t>年度予算から模擬試験や集合研修をはじめ、学習の助成金を出すなど学習試験を手厚くし、</w:t>
      </w:r>
      <w:r>
        <w:rPr>
          <w:sz w:val="28"/>
          <w:szCs w:val="28"/>
        </w:rPr>
        <w:t>11</w:t>
      </w:r>
      <w:r>
        <w:rPr>
          <w:sz w:val="28"/>
          <w:szCs w:val="28"/>
        </w:rPr>
        <w:t>年から難しい漢字にふりがなを付けるなどの工夫を行い、</w:t>
      </w:r>
      <w:r>
        <w:rPr>
          <w:sz w:val="28"/>
          <w:szCs w:val="28"/>
        </w:rPr>
        <w:t>12</w:t>
      </w:r>
      <w:r>
        <w:rPr>
          <w:sz w:val="28"/>
          <w:szCs w:val="28"/>
        </w:rPr>
        <w:t>年は合格率が</w:t>
      </w:r>
      <w:r>
        <w:rPr>
          <w:sz w:val="28"/>
          <w:szCs w:val="28"/>
        </w:rPr>
        <w:t>11.3</w:t>
      </w:r>
      <w:r>
        <w:rPr>
          <w:sz w:val="28"/>
          <w:szCs w:val="28"/>
        </w:rPr>
        <w:t>％までに上昇した。しかしその合格率はまだまだ低く、学習政策や滞在条件をさらに改善する必要があると考えられる。</w:t>
      </w:r>
    </w:p>
    <w:p w:rsidR="00000000" w:rsidRDefault="00D66ACD">
      <w:pPr>
        <w:spacing w:line="454" w:lineRule="exact"/>
        <w:rPr>
          <w:b/>
          <w:bCs/>
          <w:sz w:val="28"/>
          <w:szCs w:val="28"/>
        </w:rPr>
      </w:pPr>
      <w:r>
        <w:rPr>
          <w:sz w:val="28"/>
          <w:szCs w:val="28"/>
        </w:rPr>
        <w:t xml:space="preserve">　　　　</w:t>
      </w:r>
      <w:r>
        <w:rPr>
          <w:b/>
          <w:bCs/>
          <w:sz w:val="32"/>
          <w:szCs w:val="32"/>
        </w:rPr>
        <w:t xml:space="preserve">　</w:t>
      </w:r>
      <w:r>
        <w:rPr>
          <w:b/>
          <w:bCs/>
          <w:sz w:val="32"/>
          <w:szCs w:val="32"/>
        </w:rPr>
        <w:t>3-3</w:t>
      </w:r>
      <w:r>
        <w:rPr>
          <w:b/>
          <w:bCs/>
          <w:sz w:val="32"/>
          <w:szCs w:val="32"/>
        </w:rPr>
        <w:t>、外国人の資格取得よりも深刻な問題とは：看護分野の場合</w:t>
      </w:r>
    </w:p>
    <w:p w:rsidR="00000000" w:rsidRDefault="00D66ACD">
      <w:pPr>
        <w:spacing w:line="454" w:lineRule="exact"/>
        <w:rPr>
          <w:sz w:val="28"/>
          <w:szCs w:val="28"/>
        </w:rPr>
      </w:pPr>
      <w:r>
        <w:rPr>
          <w:b/>
          <w:bCs/>
          <w:sz w:val="28"/>
          <w:szCs w:val="28"/>
        </w:rPr>
        <w:t xml:space="preserve">　　　　　　　　　　　</w:t>
      </w:r>
      <w:r>
        <w:rPr>
          <w:b/>
          <w:bCs/>
          <w:sz w:val="30"/>
          <w:szCs w:val="30"/>
        </w:rPr>
        <w:t xml:space="preserve">　</w:t>
      </w:r>
      <w:r>
        <w:rPr>
          <w:b/>
          <w:bCs/>
          <w:sz w:val="30"/>
          <w:szCs w:val="30"/>
        </w:rPr>
        <w:t>3</w:t>
      </w:r>
      <w:r>
        <w:rPr>
          <w:b/>
          <w:bCs/>
          <w:sz w:val="30"/>
          <w:szCs w:val="30"/>
        </w:rPr>
        <w:t>－</w:t>
      </w:r>
      <w:r>
        <w:rPr>
          <w:b/>
          <w:bCs/>
          <w:sz w:val="30"/>
          <w:szCs w:val="30"/>
        </w:rPr>
        <w:t>3</w:t>
      </w:r>
      <w:r>
        <w:rPr>
          <w:b/>
          <w:bCs/>
          <w:sz w:val="30"/>
          <w:szCs w:val="30"/>
        </w:rPr>
        <w:t>－</w:t>
      </w:r>
      <w:r>
        <w:rPr>
          <w:b/>
          <w:bCs/>
          <w:sz w:val="30"/>
          <w:szCs w:val="30"/>
        </w:rPr>
        <w:t>1</w:t>
      </w:r>
      <w:r>
        <w:rPr>
          <w:b/>
          <w:bCs/>
          <w:sz w:val="30"/>
          <w:szCs w:val="30"/>
        </w:rPr>
        <w:t>、看護分野</w:t>
      </w:r>
      <w:r>
        <w:rPr>
          <w:b/>
          <w:bCs/>
          <w:sz w:val="30"/>
          <w:szCs w:val="30"/>
        </w:rPr>
        <w:t>の抱える労働問題</w:t>
      </w:r>
    </w:p>
    <w:p w:rsidR="00000000" w:rsidRDefault="00D66ACD">
      <w:pPr>
        <w:spacing w:line="454" w:lineRule="exact"/>
        <w:ind w:left="-171" w:right="-129"/>
        <w:rPr>
          <w:sz w:val="28"/>
          <w:szCs w:val="28"/>
        </w:rPr>
      </w:pPr>
      <w:r>
        <w:rPr>
          <w:sz w:val="28"/>
          <w:szCs w:val="28"/>
        </w:rPr>
        <w:t xml:space="preserve">　</w:t>
      </w:r>
      <w:r>
        <w:rPr>
          <w:sz w:val="28"/>
          <w:szCs w:val="28"/>
        </w:rPr>
        <w:t xml:space="preserve">　　しかしこれらの分野で受け入れが進まないのには、資格取得以上の深刻な問題　</w:t>
      </w:r>
    </w:p>
    <w:p w:rsidR="00000000" w:rsidRDefault="00D66ACD">
      <w:pPr>
        <w:spacing w:line="454" w:lineRule="exact"/>
        <w:ind w:left="-171" w:right="-129"/>
        <w:rPr>
          <w:sz w:val="28"/>
          <w:szCs w:val="28"/>
        </w:rPr>
      </w:pPr>
      <w:r>
        <w:rPr>
          <w:sz w:val="28"/>
          <w:szCs w:val="28"/>
        </w:rPr>
        <w:t xml:space="preserve">　がある。</w:t>
      </w:r>
      <w:r>
        <w:rPr>
          <w:sz w:val="28"/>
          <w:szCs w:val="28"/>
        </w:rPr>
        <w:t>医療・介護分野において最も問題視すべきはその労働環境の悪さによる離</w:t>
      </w:r>
      <w:r>
        <w:rPr>
          <w:sz w:val="28"/>
          <w:szCs w:val="28"/>
        </w:rPr>
        <w:t xml:space="preserve"> </w:t>
      </w:r>
    </w:p>
    <w:p w:rsidR="00000000" w:rsidRDefault="00D66ACD">
      <w:pPr>
        <w:spacing w:line="454" w:lineRule="exact"/>
        <w:ind w:left="-171" w:right="-129"/>
        <w:rPr>
          <w:sz w:val="28"/>
          <w:szCs w:val="28"/>
        </w:rPr>
      </w:pPr>
      <w:r>
        <w:rPr>
          <w:sz w:val="28"/>
          <w:szCs w:val="28"/>
        </w:rPr>
        <w:t xml:space="preserve">  </w:t>
      </w:r>
      <w:r>
        <w:rPr>
          <w:sz w:val="28"/>
          <w:szCs w:val="28"/>
        </w:rPr>
        <w:t>職率の高さである。</w:t>
      </w:r>
      <w:r>
        <w:rPr>
          <w:b/>
          <w:bCs/>
          <w:sz w:val="28"/>
          <w:szCs w:val="28"/>
        </w:rPr>
        <w:t>〈</w:t>
      </w:r>
      <w:r>
        <w:rPr>
          <w:b/>
          <w:bCs/>
          <w:sz w:val="28"/>
          <w:szCs w:val="28"/>
        </w:rPr>
        <w:t>*6</w:t>
      </w:r>
      <w:r>
        <w:rPr>
          <w:b/>
          <w:bCs/>
          <w:sz w:val="28"/>
          <w:szCs w:val="28"/>
        </w:rPr>
        <w:t>．日本看護協会</w:t>
      </w:r>
      <w:r>
        <w:rPr>
          <w:b/>
          <w:bCs/>
          <w:sz w:val="28"/>
          <w:szCs w:val="28"/>
        </w:rPr>
        <w:t>.2013</w:t>
      </w:r>
      <w:r>
        <w:rPr>
          <w:b/>
          <w:bCs/>
          <w:sz w:val="28"/>
          <w:szCs w:val="28"/>
        </w:rPr>
        <w:t>〉</w:t>
      </w:r>
      <w:r>
        <w:rPr>
          <w:sz w:val="28"/>
          <w:szCs w:val="28"/>
        </w:rPr>
        <w:t>によると、常勤看護職員離職率は</w:t>
      </w:r>
      <w:r>
        <w:rPr>
          <w:sz w:val="28"/>
          <w:szCs w:val="28"/>
        </w:rPr>
        <w:t>10.9</w:t>
      </w:r>
      <w:r>
        <w:rPr>
          <w:sz w:val="28"/>
          <w:szCs w:val="28"/>
        </w:rPr>
        <w:t>％</w:t>
      </w:r>
      <w:r>
        <w:rPr>
          <w:sz w:val="28"/>
          <w:szCs w:val="28"/>
        </w:rPr>
        <w:t xml:space="preserve"> </w:t>
      </w:r>
    </w:p>
    <w:p w:rsidR="00000000" w:rsidRDefault="00D66ACD">
      <w:pPr>
        <w:spacing w:line="454" w:lineRule="exact"/>
        <w:ind w:left="-171" w:right="-129"/>
        <w:rPr>
          <w:sz w:val="28"/>
          <w:szCs w:val="28"/>
        </w:rPr>
      </w:pPr>
      <w:r>
        <w:rPr>
          <w:sz w:val="28"/>
          <w:szCs w:val="28"/>
        </w:rPr>
        <w:t xml:space="preserve">　であり、新卒看護職員離職率は</w:t>
      </w:r>
      <w:r>
        <w:rPr>
          <w:sz w:val="28"/>
          <w:szCs w:val="28"/>
        </w:rPr>
        <w:t>7.5</w:t>
      </w:r>
      <w:r>
        <w:rPr>
          <w:sz w:val="28"/>
          <w:szCs w:val="28"/>
        </w:rPr>
        <w:t xml:space="preserve">％である。その原因としては夜勤負担の高さによ　　</w:t>
      </w:r>
    </w:p>
    <w:p w:rsidR="00000000" w:rsidRDefault="00D66ACD">
      <w:pPr>
        <w:spacing w:line="454" w:lineRule="exact"/>
        <w:ind w:left="-171" w:right="-129"/>
        <w:rPr>
          <w:sz w:val="28"/>
          <w:szCs w:val="28"/>
        </w:rPr>
      </w:pPr>
      <w:r>
        <w:rPr>
          <w:sz w:val="28"/>
          <w:szCs w:val="28"/>
        </w:rPr>
        <w:t xml:space="preserve">　るものが大きい一ヶ月の夜勤時間が「</w:t>
      </w:r>
      <w:r>
        <w:rPr>
          <w:sz w:val="28"/>
          <w:szCs w:val="28"/>
        </w:rPr>
        <w:t>72</w:t>
      </w:r>
      <w:r>
        <w:rPr>
          <w:sz w:val="28"/>
          <w:szCs w:val="28"/>
        </w:rPr>
        <w:t>時間超」の看護職員が</w:t>
      </w:r>
      <w:r>
        <w:rPr>
          <w:sz w:val="28"/>
          <w:szCs w:val="28"/>
        </w:rPr>
        <w:t>50</w:t>
      </w:r>
      <w:r>
        <w:rPr>
          <w:sz w:val="28"/>
          <w:szCs w:val="28"/>
        </w:rPr>
        <w:t>％以上の病院で</w:t>
      </w:r>
    </w:p>
    <w:p w:rsidR="00000000" w:rsidRDefault="00D66ACD">
      <w:pPr>
        <w:spacing w:line="454" w:lineRule="exact"/>
        <w:ind w:left="-171" w:right="-129"/>
        <w:rPr>
          <w:sz w:val="28"/>
          <w:szCs w:val="28"/>
        </w:rPr>
      </w:pPr>
      <w:r>
        <w:rPr>
          <w:sz w:val="28"/>
          <w:szCs w:val="28"/>
        </w:rPr>
        <w:lastRenderedPageBreak/>
        <w:t xml:space="preserve">　は、常勤看護職員の離職率が</w:t>
      </w:r>
      <w:r>
        <w:rPr>
          <w:sz w:val="28"/>
          <w:szCs w:val="28"/>
        </w:rPr>
        <w:t>12.9</w:t>
      </w:r>
      <w:r>
        <w:rPr>
          <w:sz w:val="28"/>
          <w:szCs w:val="28"/>
        </w:rPr>
        <w:t>％と高い。夜勤時間の多さから離職者</w:t>
      </w:r>
      <w:r>
        <w:rPr>
          <w:sz w:val="28"/>
          <w:szCs w:val="28"/>
        </w:rPr>
        <w:t>が増え、そ</w:t>
      </w:r>
    </w:p>
    <w:p w:rsidR="00000000" w:rsidRDefault="00D66ACD">
      <w:pPr>
        <w:spacing w:line="454" w:lineRule="exact"/>
        <w:ind w:left="-171" w:right="-129"/>
        <w:rPr>
          <w:sz w:val="28"/>
          <w:szCs w:val="28"/>
        </w:rPr>
      </w:pPr>
      <w:r>
        <w:rPr>
          <w:sz w:val="28"/>
          <w:szCs w:val="28"/>
        </w:rPr>
        <w:t xml:space="preserve">　の結果人材不足になることで一人当たりの夜勤時間がさらに増えるという悪循環が</w:t>
      </w:r>
    </w:p>
    <w:p w:rsidR="00000000" w:rsidRDefault="00D66ACD">
      <w:pPr>
        <w:spacing w:line="454" w:lineRule="exact"/>
        <w:ind w:left="-171" w:right="-129"/>
        <w:rPr>
          <w:sz w:val="28"/>
          <w:szCs w:val="28"/>
        </w:rPr>
      </w:pPr>
      <w:r>
        <w:rPr>
          <w:sz w:val="28"/>
          <w:szCs w:val="28"/>
        </w:rPr>
        <w:t xml:space="preserve">　起こっている。一般病棟となると状況はさらに深刻であり、非管理職の看護職員の月　　</w:t>
      </w:r>
    </w:p>
    <w:p w:rsidR="00000000" w:rsidRDefault="00D66ACD">
      <w:pPr>
        <w:spacing w:line="454" w:lineRule="exact"/>
        <w:ind w:left="-171" w:right="-129"/>
        <w:rPr>
          <w:sz w:val="28"/>
          <w:szCs w:val="28"/>
        </w:rPr>
      </w:pPr>
      <w:r>
        <w:rPr>
          <w:sz w:val="28"/>
          <w:szCs w:val="28"/>
        </w:rPr>
        <w:t xml:space="preserve">　夜勤時間について</w:t>
      </w:r>
      <w:r>
        <w:rPr>
          <w:sz w:val="28"/>
          <w:szCs w:val="28"/>
        </w:rPr>
        <w:t>68.1</w:t>
      </w:r>
      <w:r>
        <w:rPr>
          <w:sz w:val="28"/>
          <w:szCs w:val="28"/>
        </w:rPr>
        <w:t>％は月</w:t>
      </w:r>
      <w:r>
        <w:rPr>
          <w:sz w:val="28"/>
          <w:szCs w:val="28"/>
        </w:rPr>
        <w:t>72</w:t>
      </w:r>
      <w:r>
        <w:rPr>
          <w:sz w:val="28"/>
          <w:szCs w:val="28"/>
        </w:rPr>
        <w:t>時間以下になっている一方で、夜勤が</w:t>
      </w:r>
      <w:r>
        <w:rPr>
          <w:sz w:val="28"/>
          <w:szCs w:val="28"/>
        </w:rPr>
        <w:t>72</w:t>
      </w:r>
      <w:r>
        <w:rPr>
          <w:sz w:val="28"/>
          <w:szCs w:val="28"/>
        </w:rPr>
        <w:t>時間を</w:t>
      </w:r>
    </w:p>
    <w:p w:rsidR="00000000" w:rsidRDefault="00D66ACD">
      <w:pPr>
        <w:spacing w:line="454" w:lineRule="exact"/>
        <w:ind w:left="-171" w:right="-129"/>
        <w:rPr>
          <w:sz w:val="28"/>
          <w:szCs w:val="28"/>
        </w:rPr>
      </w:pPr>
      <w:r>
        <w:rPr>
          <w:sz w:val="28"/>
          <w:szCs w:val="28"/>
        </w:rPr>
        <w:t xml:space="preserve">　越える看護職員が</w:t>
      </w:r>
      <w:r>
        <w:rPr>
          <w:sz w:val="28"/>
          <w:szCs w:val="28"/>
        </w:rPr>
        <w:t>31.9</w:t>
      </w:r>
      <w:r>
        <w:rPr>
          <w:sz w:val="28"/>
          <w:szCs w:val="28"/>
        </w:rPr>
        <w:t>％であり、月</w:t>
      </w:r>
      <w:r>
        <w:rPr>
          <w:sz w:val="28"/>
          <w:szCs w:val="28"/>
        </w:rPr>
        <w:t>80</w:t>
      </w:r>
      <w:r>
        <w:rPr>
          <w:sz w:val="28"/>
          <w:szCs w:val="28"/>
        </w:rPr>
        <w:t>時間越えが</w:t>
      </w:r>
      <w:r>
        <w:rPr>
          <w:sz w:val="28"/>
          <w:szCs w:val="28"/>
        </w:rPr>
        <w:t>17.3</w:t>
      </w:r>
      <w:r>
        <w:rPr>
          <w:sz w:val="28"/>
          <w:szCs w:val="28"/>
        </w:rPr>
        <w:t>％にも上っており、看護職の</w:t>
      </w:r>
    </w:p>
    <w:p w:rsidR="00000000" w:rsidRDefault="00D66ACD">
      <w:pPr>
        <w:spacing w:line="454" w:lineRule="exact"/>
        <w:ind w:left="-171" w:right="-129"/>
        <w:rPr>
          <w:sz w:val="28"/>
          <w:szCs w:val="28"/>
        </w:rPr>
      </w:pPr>
      <w:r>
        <w:rPr>
          <w:sz w:val="28"/>
          <w:szCs w:val="28"/>
        </w:rPr>
        <w:t xml:space="preserve">　雇用状態の悪さを表している。他にも病床規模別・設置主体別に見た場合でも夜勤</w:t>
      </w:r>
    </w:p>
    <w:p w:rsidR="00000000" w:rsidRDefault="00D66ACD">
      <w:pPr>
        <w:spacing w:line="454" w:lineRule="exact"/>
        <w:ind w:left="-171" w:right="-129"/>
        <w:rPr>
          <w:sz w:val="28"/>
          <w:szCs w:val="28"/>
        </w:rPr>
      </w:pPr>
      <w:r>
        <w:rPr>
          <w:sz w:val="28"/>
          <w:szCs w:val="28"/>
        </w:rPr>
        <w:t xml:space="preserve">　時間の多い病院ほど離職率が高く、いかにして一人当たりの夜勤時間を減らすかが</w:t>
      </w:r>
    </w:p>
    <w:p w:rsidR="00000000" w:rsidRDefault="00D66ACD">
      <w:pPr>
        <w:spacing w:line="454" w:lineRule="exact"/>
        <w:ind w:left="-171" w:right="-129"/>
      </w:pPr>
      <w:r>
        <w:rPr>
          <w:sz w:val="28"/>
          <w:szCs w:val="28"/>
        </w:rPr>
        <w:t xml:space="preserve">　離職率低下</w:t>
      </w:r>
      <w:r>
        <w:rPr>
          <w:sz w:val="28"/>
          <w:szCs w:val="28"/>
        </w:rPr>
        <w:t>にかかっている。</w:t>
      </w:r>
    </w:p>
    <w:p w:rsidR="00000000" w:rsidRDefault="00E155FE">
      <w:pPr>
        <w:spacing w:line="454" w:lineRule="exact"/>
        <w:ind w:left="-171" w:right="-129"/>
        <w:rPr>
          <w:b/>
          <w:bCs/>
          <w:sz w:val="28"/>
          <w:szCs w:val="28"/>
        </w:rPr>
      </w:pPr>
      <w:r>
        <w:rPr>
          <w:noProof/>
          <w:lang w:eastAsia="ja-JP" w:bidi="ar-SA"/>
        </w:rPr>
        <w:drawing>
          <wp:anchor distT="0" distB="0" distL="0" distR="0" simplePos="0" relativeHeight="251658240" behindDoc="0" locked="0" layoutInCell="1" allowOverlap="1">
            <wp:simplePos x="0" y="0"/>
            <wp:positionH relativeFrom="column">
              <wp:posOffset>35560</wp:posOffset>
            </wp:positionH>
            <wp:positionV relativeFrom="paragraph">
              <wp:posOffset>38100</wp:posOffset>
            </wp:positionV>
            <wp:extent cx="5941060" cy="3295015"/>
            <wp:effectExtent l="0" t="0" r="2540" b="63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329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sz w:val="28"/>
          <w:szCs w:val="28"/>
        </w:rPr>
        <w:t xml:space="preserve">　　　　</w:t>
      </w:r>
      <w:r w:rsidR="00D66ACD">
        <w:rPr>
          <w:sz w:val="28"/>
          <w:szCs w:val="28"/>
        </w:rPr>
        <w:t xml:space="preserve">                                         </w:t>
      </w:r>
      <w:r w:rsidR="00D66ACD">
        <w:rPr>
          <w:sz w:val="28"/>
          <w:szCs w:val="28"/>
        </w:rPr>
        <w:t xml:space="preserve">　</w:t>
      </w:r>
      <w:r w:rsidR="00D66ACD">
        <w:rPr>
          <w:sz w:val="28"/>
          <w:szCs w:val="28"/>
        </w:rPr>
        <w:t xml:space="preserve">   </w:t>
      </w:r>
      <w:r w:rsidR="00D66ACD">
        <w:rPr>
          <w:sz w:val="28"/>
          <w:szCs w:val="28"/>
        </w:rPr>
        <w:t xml:space="preserve">　</w:t>
      </w:r>
      <w:r w:rsidR="00D66ACD">
        <w:rPr>
          <w:b/>
          <w:bCs/>
          <w:sz w:val="28"/>
          <w:szCs w:val="28"/>
        </w:rPr>
        <w:t>出所：〈</w:t>
      </w:r>
      <w:r w:rsidR="00D66ACD">
        <w:rPr>
          <w:b/>
          <w:bCs/>
          <w:sz w:val="28"/>
          <w:szCs w:val="28"/>
        </w:rPr>
        <w:t>*6.</w:t>
      </w:r>
      <w:r w:rsidR="00D66ACD">
        <w:rPr>
          <w:b/>
          <w:bCs/>
          <w:sz w:val="28"/>
          <w:szCs w:val="28"/>
        </w:rPr>
        <w:t>日本看護協会</w:t>
      </w:r>
      <w:r w:rsidR="00D66ACD">
        <w:rPr>
          <w:b/>
          <w:bCs/>
          <w:sz w:val="28"/>
          <w:szCs w:val="28"/>
        </w:rPr>
        <w:t xml:space="preserve">.2013.P8 </w:t>
      </w:r>
      <w:r w:rsidR="00D66ACD">
        <w:rPr>
          <w:b/>
          <w:bCs/>
          <w:sz w:val="28"/>
          <w:szCs w:val="28"/>
        </w:rPr>
        <w:t>〉</w:t>
      </w:r>
    </w:p>
    <w:p w:rsidR="00000000" w:rsidRDefault="00D66ACD">
      <w:pPr>
        <w:spacing w:line="454" w:lineRule="exact"/>
        <w:ind w:left="-171" w:right="-129"/>
        <w:rPr>
          <w:b/>
          <w:bCs/>
          <w:sz w:val="28"/>
          <w:szCs w:val="28"/>
        </w:rPr>
      </w:pPr>
      <w:r>
        <w:rPr>
          <w:b/>
          <w:bCs/>
          <w:sz w:val="28"/>
          <w:szCs w:val="28"/>
        </w:rPr>
        <w:t xml:space="preserve">           </w:t>
      </w:r>
      <w:r>
        <w:rPr>
          <w:b/>
          <w:bCs/>
          <w:sz w:val="30"/>
          <w:szCs w:val="30"/>
        </w:rPr>
        <w:t xml:space="preserve">  </w:t>
      </w:r>
      <w:r>
        <w:rPr>
          <w:b/>
          <w:bCs/>
          <w:sz w:val="30"/>
          <w:szCs w:val="30"/>
        </w:rPr>
        <w:t xml:space="preserve">　　　　　</w:t>
      </w:r>
      <w:r>
        <w:rPr>
          <w:b/>
          <w:bCs/>
          <w:sz w:val="30"/>
          <w:szCs w:val="30"/>
        </w:rPr>
        <w:t xml:space="preserve">  </w:t>
      </w:r>
      <w:r>
        <w:rPr>
          <w:b/>
          <w:bCs/>
          <w:sz w:val="30"/>
          <w:szCs w:val="30"/>
        </w:rPr>
        <w:t>3-3-2</w:t>
      </w:r>
      <w:r>
        <w:rPr>
          <w:b/>
          <w:bCs/>
          <w:sz w:val="30"/>
          <w:szCs w:val="30"/>
        </w:rPr>
        <w:t>、労働環境の改善に向けた対策</w:t>
      </w:r>
    </w:p>
    <w:p w:rsidR="00000000" w:rsidRDefault="00D66ACD">
      <w:pPr>
        <w:snapToGrid w:val="0"/>
        <w:spacing w:line="454" w:lineRule="exact"/>
        <w:ind w:right="-75"/>
        <w:rPr>
          <w:sz w:val="28"/>
          <w:szCs w:val="28"/>
        </w:rPr>
      </w:pPr>
      <w:r>
        <w:rPr>
          <w:b/>
          <w:bCs/>
          <w:sz w:val="28"/>
          <w:szCs w:val="28"/>
        </w:rPr>
        <w:t xml:space="preserve">     </w:t>
      </w:r>
      <w:r>
        <w:rPr>
          <w:b/>
          <w:bCs/>
          <w:sz w:val="28"/>
          <w:szCs w:val="28"/>
        </w:rPr>
        <w:t xml:space="preserve">　</w:t>
      </w:r>
      <w:r>
        <w:rPr>
          <w:sz w:val="28"/>
          <w:szCs w:val="28"/>
        </w:rPr>
        <w:t>看護業界ではこの夜勤時間を減らすために日本看護協会が「看護職の夜勤・交代性勤務に関するガイドライン」を設けたり、病院側も看護補助者の増員や計画的な看護職員配置の取り組みを行うなど、夜勤時間の削減に努めている。しかし</w:t>
      </w:r>
      <w:r>
        <w:rPr>
          <w:b/>
          <w:bCs/>
          <w:sz w:val="28"/>
          <w:szCs w:val="28"/>
        </w:rPr>
        <w:t>〈</w:t>
      </w:r>
      <w:r>
        <w:rPr>
          <w:b/>
          <w:bCs/>
          <w:sz w:val="28"/>
          <w:szCs w:val="28"/>
        </w:rPr>
        <w:t>*7.</w:t>
      </w:r>
      <w:r>
        <w:rPr>
          <w:b/>
          <w:bCs/>
          <w:sz w:val="28"/>
          <w:szCs w:val="28"/>
        </w:rPr>
        <w:t>厚生労働省</w:t>
      </w:r>
      <w:r>
        <w:rPr>
          <w:b/>
          <w:bCs/>
          <w:sz w:val="28"/>
          <w:szCs w:val="28"/>
        </w:rPr>
        <w:t>.2012</w:t>
      </w:r>
      <w:r>
        <w:rPr>
          <w:b/>
          <w:bCs/>
          <w:sz w:val="28"/>
          <w:szCs w:val="28"/>
        </w:rPr>
        <w:t>〉</w:t>
      </w:r>
      <w:r>
        <w:rPr>
          <w:sz w:val="28"/>
          <w:szCs w:val="28"/>
        </w:rPr>
        <w:t>によると</w:t>
      </w:r>
      <w:r>
        <w:rPr>
          <w:sz w:val="28"/>
          <w:szCs w:val="28"/>
        </w:rPr>
        <w:t>、減少し続ける生産年齢人口による看護職員の供給は減る一方で、高齢化や介護事業の拡大による看護職員の需要は増えるという予測がされており、看護職員の需要が供給を上回るとされている。諸外国に比べると日本は看護師数・医師数のそのため看護職員の供給を増やすためにも外国人の看護制度を整える必要がある。</w:t>
      </w:r>
    </w:p>
    <w:p w:rsidR="00000000" w:rsidRDefault="00D66ACD">
      <w:pPr>
        <w:spacing w:line="454" w:lineRule="exact"/>
        <w:ind w:left="-171" w:right="-129"/>
        <w:rPr>
          <w:b/>
          <w:bCs/>
          <w:sz w:val="32"/>
          <w:szCs w:val="32"/>
        </w:rPr>
      </w:pPr>
      <w:r>
        <w:rPr>
          <w:sz w:val="28"/>
          <w:szCs w:val="28"/>
        </w:rPr>
        <w:lastRenderedPageBreak/>
        <w:t xml:space="preserve">　　</w:t>
      </w:r>
      <w:r>
        <w:rPr>
          <w:sz w:val="28"/>
          <w:szCs w:val="28"/>
        </w:rPr>
        <w:t xml:space="preserve">       </w:t>
      </w:r>
      <w:r>
        <w:rPr>
          <w:b/>
          <w:bCs/>
          <w:sz w:val="32"/>
          <w:szCs w:val="32"/>
        </w:rPr>
        <w:t xml:space="preserve"> </w:t>
      </w:r>
      <w:r>
        <w:rPr>
          <w:b/>
          <w:bCs/>
          <w:sz w:val="32"/>
          <w:szCs w:val="32"/>
        </w:rPr>
        <w:t>3-4</w:t>
      </w:r>
      <w:r>
        <w:rPr>
          <w:b/>
          <w:bCs/>
          <w:sz w:val="32"/>
          <w:szCs w:val="32"/>
        </w:rPr>
        <w:t>、外国人の資格取得よりも深刻な問題とは：介護分野の場合</w:t>
      </w:r>
    </w:p>
    <w:p w:rsidR="00000000" w:rsidRDefault="00D66ACD">
      <w:pPr>
        <w:spacing w:line="454" w:lineRule="exact"/>
        <w:ind w:left="-171" w:right="-129"/>
        <w:rPr>
          <w:sz w:val="28"/>
          <w:szCs w:val="28"/>
        </w:rPr>
      </w:pPr>
      <w:r>
        <w:rPr>
          <w:b/>
          <w:bCs/>
          <w:sz w:val="32"/>
          <w:szCs w:val="32"/>
        </w:rPr>
        <w:t xml:space="preserve">      </w:t>
      </w:r>
      <w:r>
        <w:rPr>
          <w:b/>
          <w:bCs/>
          <w:sz w:val="32"/>
          <w:szCs w:val="32"/>
        </w:rPr>
        <w:t xml:space="preserve">　　　　　　　　　</w:t>
      </w:r>
      <w:r>
        <w:rPr>
          <w:b/>
          <w:bCs/>
          <w:sz w:val="30"/>
          <w:szCs w:val="30"/>
        </w:rPr>
        <w:t xml:space="preserve">  </w:t>
      </w:r>
      <w:r>
        <w:rPr>
          <w:b/>
          <w:bCs/>
          <w:sz w:val="30"/>
          <w:szCs w:val="30"/>
        </w:rPr>
        <w:t>3</w:t>
      </w:r>
      <w:r>
        <w:rPr>
          <w:b/>
          <w:bCs/>
          <w:sz w:val="30"/>
          <w:szCs w:val="30"/>
        </w:rPr>
        <w:t>－</w:t>
      </w:r>
      <w:r>
        <w:rPr>
          <w:b/>
          <w:bCs/>
          <w:sz w:val="30"/>
          <w:szCs w:val="30"/>
        </w:rPr>
        <w:t>4</w:t>
      </w:r>
      <w:r>
        <w:rPr>
          <w:b/>
          <w:bCs/>
          <w:sz w:val="30"/>
          <w:szCs w:val="30"/>
        </w:rPr>
        <w:t>－</w:t>
      </w:r>
      <w:r>
        <w:rPr>
          <w:b/>
          <w:bCs/>
          <w:sz w:val="30"/>
          <w:szCs w:val="30"/>
        </w:rPr>
        <w:t>1.</w:t>
      </w:r>
      <w:r>
        <w:rPr>
          <w:b/>
          <w:bCs/>
          <w:sz w:val="30"/>
          <w:szCs w:val="30"/>
        </w:rPr>
        <w:t>介護分野の労働人口</w:t>
      </w:r>
    </w:p>
    <w:p w:rsidR="00000000" w:rsidRDefault="00D66ACD">
      <w:pPr>
        <w:spacing w:line="454" w:lineRule="exact"/>
      </w:pPr>
      <w:r>
        <w:rPr>
          <w:sz w:val="28"/>
          <w:szCs w:val="28"/>
        </w:rPr>
        <w:t xml:space="preserve">　　現在の主な介護サービスは特別養護老人ホームや有料老人ホームなどの施設</w:t>
      </w:r>
      <w:r>
        <w:rPr>
          <w:sz w:val="28"/>
          <w:szCs w:val="28"/>
        </w:rPr>
        <w:t>系・そして在宅の高齢者を介護する事業所に就職するホームヘルプ系の二つとなる。その労働人口は</w:t>
      </w:r>
      <w:r>
        <w:rPr>
          <w:b/>
          <w:bCs/>
          <w:sz w:val="28"/>
          <w:szCs w:val="28"/>
        </w:rPr>
        <w:t>〈</w:t>
      </w:r>
      <w:r>
        <w:rPr>
          <w:b/>
          <w:bCs/>
          <w:sz w:val="28"/>
          <w:szCs w:val="28"/>
        </w:rPr>
        <w:t>*7.</w:t>
      </w:r>
      <w:r>
        <w:rPr>
          <w:b/>
          <w:bCs/>
          <w:sz w:val="28"/>
          <w:szCs w:val="28"/>
        </w:rPr>
        <w:t>厚生労働省</w:t>
      </w:r>
      <w:r>
        <w:rPr>
          <w:b/>
          <w:bCs/>
          <w:sz w:val="28"/>
          <w:szCs w:val="28"/>
        </w:rPr>
        <w:t>.2010</w:t>
      </w:r>
      <w:r>
        <w:rPr>
          <w:b/>
          <w:bCs/>
          <w:sz w:val="28"/>
          <w:szCs w:val="28"/>
        </w:rPr>
        <w:t>〉</w:t>
      </w:r>
      <w:r>
        <w:rPr>
          <w:sz w:val="28"/>
          <w:szCs w:val="28"/>
        </w:rPr>
        <w:t>によると約</w:t>
      </w:r>
      <w:r>
        <w:rPr>
          <w:sz w:val="28"/>
          <w:szCs w:val="28"/>
        </w:rPr>
        <w:t>133</w:t>
      </w:r>
      <w:r>
        <w:rPr>
          <w:sz w:val="28"/>
          <w:szCs w:val="28"/>
        </w:rPr>
        <w:t>万人であり、その中で国家資格である介護福祉士の資格を持つのは約</w:t>
      </w:r>
      <w:r>
        <w:rPr>
          <w:sz w:val="28"/>
          <w:szCs w:val="28"/>
        </w:rPr>
        <w:t>45</w:t>
      </w:r>
      <w:r>
        <w:rPr>
          <w:sz w:val="28"/>
          <w:szCs w:val="28"/>
        </w:rPr>
        <w:t>万人で</w:t>
      </w:r>
      <w:r>
        <w:rPr>
          <w:sz w:val="28"/>
          <w:szCs w:val="28"/>
        </w:rPr>
        <w:t>3</w:t>
      </w:r>
      <w:r>
        <w:rPr>
          <w:sz w:val="28"/>
          <w:szCs w:val="28"/>
        </w:rPr>
        <w:t>割にあたる。高齢化による介護分野の市場拡大によりその労働人口は年々増加傾向にあり、</w:t>
      </w:r>
      <w:r>
        <w:rPr>
          <w:sz w:val="28"/>
          <w:szCs w:val="28"/>
        </w:rPr>
        <w:t>2025</w:t>
      </w:r>
      <w:r>
        <w:rPr>
          <w:sz w:val="28"/>
          <w:szCs w:val="28"/>
        </w:rPr>
        <w:t>年の予測需要見通しは</w:t>
      </w:r>
      <w:r>
        <w:rPr>
          <w:sz w:val="28"/>
          <w:szCs w:val="28"/>
        </w:rPr>
        <w:t>232</w:t>
      </w:r>
      <w:r>
        <w:rPr>
          <w:sz w:val="28"/>
          <w:szCs w:val="28"/>
        </w:rPr>
        <w:t>万人から</w:t>
      </w:r>
      <w:r>
        <w:rPr>
          <w:sz w:val="28"/>
          <w:szCs w:val="28"/>
        </w:rPr>
        <w:t>240</w:t>
      </w:r>
      <w:r>
        <w:rPr>
          <w:sz w:val="28"/>
          <w:szCs w:val="28"/>
        </w:rPr>
        <w:t>万人とされており、今後の雇用創出の市場の一つとして重要視されている。</w:t>
      </w:r>
    </w:p>
    <w:p w:rsidR="00000000" w:rsidRDefault="00E155FE">
      <w:pPr>
        <w:spacing w:line="454" w:lineRule="exact"/>
        <w:rPr>
          <w:b/>
          <w:bCs/>
          <w:sz w:val="28"/>
          <w:szCs w:val="28"/>
        </w:rPr>
      </w:pPr>
      <w:r>
        <w:rPr>
          <w:noProof/>
          <w:lang w:eastAsia="ja-JP" w:bidi="ar-SA"/>
        </w:rPr>
        <w:drawing>
          <wp:anchor distT="0" distB="0" distL="0" distR="0" simplePos="0" relativeHeight="251659264" behindDoc="0" locked="0" layoutInCell="1" allowOverlap="1">
            <wp:simplePos x="0" y="0"/>
            <wp:positionH relativeFrom="column">
              <wp:posOffset>0</wp:posOffset>
            </wp:positionH>
            <wp:positionV relativeFrom="paragraph">
              <wp:posOffset>38100</wp:posOffset>
            </wp:positionV>
            <wp:extent cx="6119495" cy="3107055"/>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3107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sz w:val="28"/>
          <w:szCs w:val="28"/>
        </w:rPr>
        <w:t xml:space="preserve">　　　　　　　　　　　　　　　　　　　　　　　　　　　　　</w:t>
      </w:r>
      <w:r w:rsidR="00D66ACD">
        <w:rPr>
          <w:b/>
          <w:bCs/>
          <w:sz w:val="28"/>
          <w:szCs w:val="28"/>
        </w:rPr>
        <w:t xml:space="preserve">　　　〈出所：</w:t>
      </w:r>
      <w:r w:rsidR="00D66ACD">
        <w:rPr>
          <w:b/>
          <w:bCs/>
          <w:sz w:val="28"/>
          <w:szCs w:val="28"/>
        </w:rPr>
        <w:t>*7</w:t>
      </w:r>
      <w:r w:rsidR="00D66ACD">
        <w:rPr>
          <w:b/>
          <w:bCs/>
          <w:sz w:val="28"/>
          <w:szCs w:val="28"/>
        </w:rPr>
        <w:t>．厚生労働省</w:t>
      </w:r>
      <w:r w:rsidR="00D66ACD">
        <w:rPr>
          <w:b/>
          <w:bCs/>
          <w:sz w:val="28"/>
          <w:szCs w:val="28"/>
        </w:rPr>
        <w:t>.2010</w:t>
      </w:r>
      <w:r w:rsidR="00D66ACD">
        <w:rPr>
          <w:b/>
          <w:bCs/>
          <w:sz w:val="28"/>
          <w:szCs w:val="28"/>
        </w:rPr>
        <w:t>〉</w:t>
      </w:r>
    </w:p>
    <w:p w:rsidR="00000000" w:rsidRDefault="00D66ACD">
      <w:pPr>
        <w:spacing w:line="454" w:lineRule="exact"/>
        <w:rPr>
          <w:sz w:val="28"/>
          <w:szCs w:val="28"/>
        </w:rPr>
      </w:pPr>
      <w:r>
        <w:rPr>
          <w:b/>
          <w:bCs/>
          <w:sz w:val="28"/>
          <w:szCs w:val="28"/>
        </w:rPr>
        <w:t xml:space="preserve">　　　　　　　　　　</w:t>
      </w:r>
      <w:r>
        <w:rPr>
          <w:b/>
          <w:bCs/>
          <w:sz w:val="30"/>
          <w:szCs w:val="30"/>
        </w:rPr>
        <w:t xml:space="preserve">　　　</w:t>
      </w:r>
      <w:r>
        <w:rPr>
          <w:b/>
          <w:bCs/>
          <w:sz w:val="30"/>
          <w:szCs w:val="30"/>
        </w:rPr>
        <w:t>3-4-2.</w:t>
      </w:r>
      <w:r>
        <w:rPr>
          <w:b/>
          <w:bCs/>
          <w:sz w:val="30"/>
          <w:szCs w:val="30"/>
        </w:rPr>
        <w:t>介護分野の抱える問題</w:t>
      </w:r>
    </w:p>
    <w:p w:rsidR="00000000" w:rsidRDefault="00D66ACD">
      <w:pPr>
        <w:spacing w:line="454" w:lineRule="exact"/>
      </w:pPr>
      <w:r>
        <w:rPr>
          <w:sz w:val="28"/>
          <w:szCs w:val="28"/>
        </w:rPr>
        <w:t xml:space="preserve">    </w:t>
      </w:r>
      <w:r>
        <w:rPr>
          <w:sz w:val="28"/>
          <w:szCs w:val="28"/>
        </w:rPr>
        <w:t>介護分野は雇用創出の市場として注目されているが、そのためには労働環境が整っていなければならない。しかしその労働環境や状態は決していいものとはいえない。全介護職員のなかで常勤が約</w:t>
      </w:r>
      <w:r>
        <w:rPr>
          <w:sz w:val="28"/>
          <w:szCs w:val="28"/>
        </w:rPr>
        <w:t>80</w:t>
      </w:r>
      <w:r>
        <w:rPr>
          <w:sz w:val="28"/>
          <w:szCs w:val="28"/>
        </w:rPr>
        <w:t>万人に対し、非常勤が約</w:t>
      </w:r>
      <w:r>
        <w:rPr>
          <w:sz w:val="28"/>
          <w:szCs w:val="28"/>
        </w:rPr>
        <w:t>54</w:t>
      </w:r>
      <w:r>
        <w:rPr>
          <w:sz w:val="28"/>
          <w:szCs w:val="28"/>
        </w:rPr>
        <w:t>万人と他業種と比べても非常勤の割合が高い。また離職率は全産業平均離職率が</w:t>
      </w:r>
      <w:r>
        <w:rPr>
          <w:sz w:val="28"/>
          <w:szCs w:val="28"/>
        </w:rPr>
        <w:t>14.5</w:t>
      </w:r>
      <w:r>
        <w:rPr>
          <w:sz w:val="28"/>
          <w:szCs w:val="28"/>
        </w:rPr>
        <w:t>％に対し、介護分野は</w:t>
      </w:r>
      <w:r>
        <w:rPr>
          <w:sz w:val="28"/>
          <w:szCs w:val="28"/>
        </w:rPr>
        <w:t>17</w:t>
      </w:r>
      <w:r>
        <w:rPr>
          <w:sz w:val="28"/>
          <w:szCs w:val="28"/>
        </w:rPr>
        <w:t>，</w:t>
      </w:r>
      <w:r>
        <w:rPr>
          <w:sz w:val="28"/>
          <w:szCs w:val="28"/>
        </w:rPr>
        <w:t>8</w:t>
      </w:r>
      <w:r>
        <w:rPr>
          <w:sz w:val="28"/>
          <w:szCs w:val="28"/>
        </w:rPr>
        <w:t>％と高いことも大きな問題となっており、多いときは</w:t>
      </w:r>
      <w:r>
        <w:rPr>
          <w:sz w:val="28"/>
          <w:szCs w:val="28"/>
        </w:rPr>
        <w:t>20</w:t>
      </w:r>
      <w:r>
        <w:rPr>
          <w:sz w:val="28"/>
          <w:szCs w:val="28"/>
        </w:rPr>
        <w:t>％を超える年度もあったほどである。</w:t>
      </w:r>
    </w:p>
    <w:p w:rsidR="00000000" w:rsidRDefault="00E155FE">
      <w:pPr>
        <w:spacing w:line="454" w:lineRule="exact"/>
        <w:rPr>
          <w:sz w:val="28"/>
          <w:szCs w:val="28"/>
        </w:rPr>
      </w:pPr>
      <w:r>
        <w:rPr>
          <w:noProof/>
          <w:lang w:eastAsia="ja-JP" w:bidi="ar-SA"/>
        </w:rPr>
        <w:lastRenderedPageBreak/>
        <w:drawing>
          <wp:anchor distT="0" distB="0" distL="0" distR="0" simplePos="0" relativeHeight="251660288" behindDoc="0" locked="0" layoutInCell="1" allowOverlap="1">
            <wp:simplePos x="0" y="0"/>
            <wp:positionH relativeFrom="column">
              <wp:posOffset>845185</wp:posOffset>
            </wp:positionH>
            <wp:positionV relativeFrom="paragraph">
              <wp:posOffset>1193800</wp:posOffset>
            </wp:positionV>
            <wp:extent cx="4178935" cy="2350770"/>
            <wp:effectExtent l="0" t="0" r="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935" cy="2350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sz w:val="28"/>
          <w:szCs w:val="28"/>
        </w:rPr>
        <w:t xml:space="preserve">　なぜこれだけ離職率が高いのか。</w:t>
      </w:r>
      <w:r w:rsidR="00D66ACD">
        <w:rPr>
          <w:b/>
          <w:bCs/>
          <w:sz w:val="28"/>
          <w:szCs w:val="28"/>
        </w:rPr>
        <w:t>〈介護</w:t>
      </w:r>
      <w:r w:rsidR="00D66ACD">
        <w:rPr>
          <w:b/>
          <w:bCs/>
          <w:sz w:val="28"/>
          <w:szCs w:val="28"/>
        </w:rPr>
        <w:t>労働安定センター</w:t>
      </w:r>
      <w:r w:rsidR="00D66ACD">
        <w:rPr>
          <w:b/>
          <w:bCs/>
          <w:sz w:val="28"/>
          <w:szCs w:val="28"/>
        </w:rPr>
        <w:t>.2006</w:t>
      </w:r>
      <w:r w:rsidR="00D66ACD">
        <w:rPr>
          <w:b/>
          <w:bCs/>
          <w:sz w:val="28"/>
          <w:szCs w:val="28"/>
        </w:rPr>
        <w:t>〉</w:t>
      </w:r>
      <w:r w:rsidR="00D66ACD">
        <w:rPr>
          <w:sz w:val="28"/>
          <w:szCs w:val="28"/>
        </w:rPr>
        <w:t>の調査によると、労働条件等の悩み・不安において最も高かったのが「仕事の内容の割に賃金が低い。」というものであり、次に人手が足りない、有給休暇が取りにくいなど、労働環境や待遇に対する不満が大きい。</w:t>
      </w:r>
    </w:p>
    <w:p w:rsidR="00000000" w:rsidRDefault="00D66ACD">
      <w:pPr>
        <w:spacing w:line="454" w:lineRule="exact"/>
      </w:pPr>
      <w:r>
        <w:rPr>
          <w:sz w:val="28"/>
          <w:szCs w:val="28"/>
        </w:rPr>
        <w:t xml:space="preserve">　　このため労働現場では介護士不足が叫ばれており、</w:t>
      </w:r>
      <w:r>
        <w:rPr>
          <w:b/>
          <w:bCs/>
          <w:sz w:val="28"/>
          <w:szCs w:val="28"/>
        </w:rPr>
        <w:t>〈</w:t>
      </w:r>
      <w:r>
        <w:rPr>
          <w:b/>
          <w:bCs/>
          <w:sz w:val="28"/>
          <w:szCs w:val="28"/>
        </w:rPr>
        <w:t>*8</w:t>
      </w:r>
      <w:r>
        <w:rPr>
          <w:b/>
          <w:bCs/>
          <w:sz w:val="28"/>
          <w:szCs w:val="28"/>
        </w:rPr>
        <w:t>．介護労働安定センター</w:t>
      </w:r>
      <w:r>
        <w:rPr>
          <w:b/>
          <w:bCs/>
          <w:sz w:val="28"/>
          <w:szCs w:val="28"/>
        </w:rPr>
        <w:t>.2012</w:t>
      </w:r>
      <w:r>
        <w:rPr>
          <w:b/>
          <w:bCs/>
          <w:sz w:val="28"/>
          <w:szCs w:val="28"/>
        </w:rPr>
        <w:t>〉</w:t>
      </w:r>
      <w:r>
        <w:rPr>
          <w:sz w:val="28"/>
          <w:szCs w:val="28"/>
        </w:rPr>
        <w:t>の介護労働実態調査によると、従業員の過不足状況は全体では不足感が</w:t>
      </w:r>
      <w:r>
        <w:rPr>
          <w:sz w:val="28"/>
          <w:szCs w:val="28"/>
        </w:rPr>
        <w:t>57.4</w:t>
      </w:r>
      <w:r>
        <w:rPr>
          <w:sz w:val="28"/>
          <w:szCs w:val="28"/>
        </w:rPr>
        <w:t>％であり、適当が</w:t>
      </w:r>
      <w:r>
        <w:rPr>
          <w:sz w:val="28"/>
          <w:szCs w:val="28"/>
        </w:rPr>
        <w:t>42</w:t>
      </w:r>
      <w:r>
        <w:rPr>
          <w:sz w:val="28"/>
          <w:szCs w:val="28"/>
        </w:rPr>
        <w:t>％となっている。また運営側も現在の介護サービスに対する不満をあげており、介護サービスを運営する上での問題点</w:t>
      </w:r>
      <w:r>
        <w:rPr>
          <w:sz w:val="28"/>
          <w:szCs w:val="28"/>
        </w:rPr>
        <w:t>について、最も挙げられたものが「良質な人材の確保が難しい」、次に「今の介護報酬では人材確保・定着のために十分な賃金を払えない」「指定介護サービス提供に関する書類作成が煩雑で時間に追われてしまう」など、離職率の高さによる長期間の人材教育の難しさや、現在の介護制度や運営方法に対する不満が大きく占められている。また「現在の仕事の満足度」に関する調査では、仕事に対する満足度は</w:t>
      </w:r>
      <w:r>
        <w:rPr>
          <w:sz w:val="28"/>
          <w:szCs w:val="28"/>
        </w:rPr>
        <w:t>54</w:t>
      </w:r>
      <w:r>
        <w:rPr>
          <w:sz w:val="28"/>
          <w:szCs w:val="28"/>
        </w:rPr>
        <w:t>，</w:t>
      </w:r>
      <w:r>
        <w:rPr>
          <w:sz w:val="28"/>
          <w:szCs w:val="28"/>
        </w:rPr>
        <w:t>1</w:t>
      </w:r>
      <w:r>
        <w:rPr>
          <w:sz w:val="28"/>
          <w:szCs w:val="28"/>
        </w:rPr>
        <w:t>％と高いが、労働環境に大きく関わる勤務体制・福利厚生・キャリアアップ機会・教育制度・賃金の満足度が</w:t>
      </w:r>
      <w:r>
        <w:rPr>
          <w:sz w:val="28"/>
          <w:szCs w:val="28"/>
        </w:rPr>
        <w:t>20</w:t>
      </w:r>
      <w:r>
        <w:rPr>
          <w:sz w:val="28"/>
          <w:szCs w:val="28"/>
        </w:rPr>
        <w:t>％台と非常に低い結果となっており</w:t>
      </w:r>
      <w:r>
        <w:rPr>
          <w:sz w:val="28"/>
          <w:szCs w:val="28"/>
        </w:rPr>
        <w:t>、やりがいという精神的な要素で保たれているというのが現状である。そのため労働環境の改善が介護業務の安定化に繋がる重要な要素であることが伺える。</w:t>
      </w:r>
    </w:p>
    <w:p w:rsidR="00000000" w:rsidRDefault="00E155FE">
      <w:pPr>
        <w:spacing w:line="454" w:lineRule="exact"/>
        <w:rPr>
          <w:sz w:val="28"/>
          <w:szCs w:val="28"/>
        </w:rPr>
      </w:pPr>
      <w:r>
        <w:rPr>
          <w:noProof/>
          <w:lang w:eastAsia="ja-JP" w:bidi="ar-SA"/>
        </w:rPr>
        <w:lastRenderedPageBreak/>
        <w:drawing>
          <wp:anchor distT="0" distB="0" distL="0" distR="0" simplePos="0" relativeHeight="251661312" behindDoc="0" locked="0" layoutInCell="1" allowOverlap="1">
            <wp:simplePos x="0" y="0"/>
            <wp:positionH relativeFrom="column">
              <wp:posOffset>36195</wp:posOffset>
            </wp:positionH>
            <wp:positionV relativeFrom="paragraph">
              <wp:posOffset>119380</wp:posOffset>
            </wp:positionV>
            <wp:extent cx="5904865" cy="2301240"/>
            <wp:effectExtent l="0" t="0" r="635" b="381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865" cy="2301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sz w:val="28"/>
          <w:szCs w:val="28"/>
        </w:rPr>
        <w:t xml:space="preserve">　　　　　　　　　　　　　　　　　　　　　　　</w:t>
      </w:r>
      <w:r w:rsidR="00D66ACD">
        <w:rPr>
          <w:b/>
          <w:bCs/>
          <w:sz w:val="28"/>
          <w:szCs w:val="28"/>
        </w:rPr>
        <w:t xml:space="preserve">　〈出所：</w:t>
      </w:r>
      <w:r w:rsidR="00D66ACD">
        <w:rPr>
          <w:b/>
          <w:bCs/>
          <w:sz w:val="28"/>
          <w:szCs w:val="28"/>
        </w:rPr>
        <w:t>*8</w:t>
      </w:r>
      <w:r w:rsidR="00D66ACD">
        <w:rPr>
          <w:b/>
          <w:bCs/>
          <w:sz w:val="28"/>
          <w:szCs w:val="28"/>
        </w:rPr>
        <w:t>．介護労働安定センター</w:t>
      </w:r>
      <w:r w:rsidR="00D66ACD">
        <w:rPr>
          <w:b/>
          <w:bCs/>
          <w:sz w:val="28"/>
          <w:szCs w:val="28"/>
        </w:rPr>
        <w:t>.2012</w:t>
      </w:r>
      <w:r w:rsidR="00D66ACD">
        <w:rPr>
          <w:b/>
          <w:bCs/>
          <w:sz w:val="28"/>
          <w:szCs w:val="28"/>
        </w:rPr>
        <w:t>〉</w:t>
      </w:r>
    </w:p>
    <w:p w:rsidR="00000000" w:rsidRDefault="00D66ACD">
      <w:pPr>
        <w:spacing w:line="454" w:lineRule="exact"/>
        <w:rPr>
          <w:sz w:val="28"/>
          <w:szCs w:val="28"/>
        </w:rPr>
      </w:pPr>
      <w:r>
        <w:rPr>
          <w:sz w:val="28"/>
          <w:szCs w:val="28"/>
        </w:rPr>
        <w:t xml:space="preserve">　　　</w:t>
      </w:r>
      <w:r>
        <w:rPr>
          <w:sz w:val="28"/>
          <w:szCs w:val="28"/>
        </w:rPr>
        <w:t>単純労働の不足分野にも共通していたことだったが、労働人口が不足している分野というのは、労働環境が悪かったり待遇や賃金が労働に見合わないために離職率が高</w:t>
      </w:r>
      <w:r>
        <w:rPr>
          <w:sz w:val="28"/>
          <w:szCs w:val="28"/>
        </w:rPr>
        <w:t>いために</w:t>
      </w:r>
      <w:r>
        <w:rPr>
          <w:sz w:val="28"/>
          <w:szCs w:val="28"/>
        </w:rPr>
        <w:t>、誰も就きたがない職業といえる。そのため労働力を確保したいのなら安易に外国人労働者を確保するより労働環境や</w:t>
      </w:r>
      <w:r>
        <w:rPr>
          <w:sz w:val="28"/>
          <w:szCs w:val="28"/>
        </w:rPr>
        <w:t>待遇の改善を図り、日本人の離職率を減らす方を優先すべきである。</w:t>
      </w:r>
    </w:p>
    <w:p w:rsidR="00000000" w:rsidRDefault="00D66ACD">
      <w:pPr>
        <w:spacing w:line="454" w:lineRule="exact"/>
        <w:rPr>
          <w:sz w:val="32"/>
          <w:szCs w:val="32"/>
        </w:rPr>
      </w:pPr>
      <w:r>
        <w:rPr>
          <w:sz w:val="28"/>
          <w:szCs w:val="28"/>
        </w:rPr>
        <w:t xml:space="preserve"> </w:t>
      </w:r>
      <w:r>
        <w:rPr>
          <w:sz w:val="28"/>
          <w:szCs w:val="28"/>
        </w:rPr>
        <w:t xml:space="preserve">　</w:t>
      </w:r>
      <w:r>
        <w:rPr>
          <w:sz w:val="28"/>
          <w:szCs w:val="28"/>
        </w:rPr>
        <w:t xml:space="preserve">　　　　　</w:t>
      </w:r>
      <w:r>
        <w:rPr>
          <w:b/>
          <w:bCs/>
          <w:sz w:val="32"/>
          <w:szCs w:val="32"/>
        </w:rPr>
        <w:t xml:space="preserve"> </w:t>
      </w:r>
      <w:r>
        <w:rPr>
          <w:b/>
          <w:bCs/>
          <w:sz w:val="40"/>
          <w:szCs w:val="40"/>
        </w:rPr>
        <w:t xml:space="preserve">   </w:t>
      </w:r>
      <w:r>
        <w:rPr>
          <w:b/>
          <w:bCs/>
          <w:sz w:val="40"/>
          <w:szCs w:val="40"/>
        </w:rPr>
        <w:t>第二章</w:t>
      </w:r>
      <w:r>
        <w:rPr>
          <w:b/>
          <w:bCs/>
          <w:sz w:val="40"/>
          <w:szCs w:val="40"/>
        </w:rPr>
        <w:t xml:space="preserve">    </w:t>
      </w:r>
      <w:r>
        <w:rPr>
          <w:b/>
          <w:bCs/>
          <w:sz w:val="40"/>
          <w:szCs w:val="40"/>
        </w:rPr>
        <w:t>世界各国の移民政策</w:t>
      </w:r>
    </w:p>
    <w:p w:rsidR="00000000" w:rsidRDefault="00D66ACD">
      <w:pPr>
        <w:spacing w:line="397" w:lineRule="exact"/>
        <w:rPr>
          <w:b/>
          <w:bCs/>
          <w:sz w:val="32"/>
          <w:szCs w:val="32"/>
        </w:rPr>
      </w:pPr>
      <w:r>
        <w:rPr>
          <w:sz w:val="32"/>
          <w:szCs w:val="32"/>
        </w:rPr>
        <w:t xml:space="preserve">　　</w:t>
      </w:r>
      <w:r>
        <w:rPr>
          <w:b/>
          <w:bCs/>
          <w:sz w:val="32"/>
          <w:szCs w:val="32"/>
        </w:rPr>
        <w:t xml:space="preserve">　　　　</w:t>
      </w:r>
      <w:r>
        <w:rPr>
          <w:b/>
          <w:bCs/>
          <w:sz w:val="36"/>
          <w:szCs w:val="36"/>
        </w:rPr>
        <w:t xml:space="preserve">　</w:t>
      </w:r>
      <w:r>
        <w:rPr>
          <w:b/>
          <w:bCs/>
          <w:sz w:val="36"/>
          <w:szCs w:val="36"/>
        </w:rPr>
        <w:t>1</w:t>
      </w:r>
      <w:r>
        <w:rPr>
          <w:b/>
          <w:bCs/>
          <w:sz w:val="36"/>
          <w:szCs w:val="36"/>
        </w:rPr>
        <w:t>、世界各国の移民問題とそれに対する政策</w:t>
      </w:r>
    </w:p>
    <w:p w:rsidR="00000000" w:rsidRDefault="00D66ACD">
      <w:pPr>
        <w:spacing w:line="397" w:lineRule="exact"/>
      </w:pPr>
      <w:r>
        <w:rPr>
          <w:b/>
          <w:bCs/>
          <w:sz w:val="32"/>
          <w:szCs w:val="32"/>
        </w:rPr>
        <w:t xml:space="preserve">　　　　　　　　　１－</w:t>
      </w:r>
      <w:r>
        <w:rPr>
          <w:b/>
          <w:bCs/>
          <w:sz w:val="32"/>
          <w:szCs w:val="32"/>
        </w:rPr>
        <w:t>1</w:t>
      </w:r>
      <w:r>
        <w:rPr>
          <w:b/>
          <w:bCs/>
          <w:sz w:val="32"/>
          <w:szCs w:val="32"/>
        </w:rPr>
        <w:t>．各国の移民受け入れの現状</w:t>
      </w:r>
    </w:p>
    <w:p w:rsidR="00000000" w:rsidRDefault="00E155FE">
      <w:pPr>
        <w:spacing w:line="454" w:lineRule="exact"/>
        <w:rPr>
          <w:b/>
          <w:bCs/>
        </w:rPr>
      </w:pPr>
      <w:r>
        <w:rPr>
          <w:noProof/>
          <w:lang w:eastAsia="ja-JP" w:bidi="ar-SA"/>
        </w:rPr>
        <w:drawing>
          <wp:anchor distT="0" distB="0" distL="0" distR="0" simplePos="0" relativeHeight="251654144" behindDoc="0" locked="0" layoutInCell="1" allowOverlap="1">
            <wp:simplePos x="0" y="0"/>
            <wp:positionH relativeFrom="column">
              <wp:posOffset>110490</wp:posOffset>
            </wp:positionH>
            <wp:positionV relativeFrom="paragraph">
              <wp:posOffset>1758950</wp:posOffset>
            </wp:positionV>
            <wp:extent cx="5949950" cy="2985770"/>
            <wp:effectExtent l="0" t="0" r="0" b="508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950" cy="2985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sz w:val="28"/>
          <w:szCs w:val="28"/>
        </w:rPr>
        <w:t xml:space="preserve">　　</w:t>
      </w:r>
      <w:r w:rsidR="00D66ACD">
        <w:rPr>
          <w:sz w:val="28"/>
          <w:szCs w:val="28"/>
        </w:rPr>
        <w:t>それでは世界各国は移民に対してどのような政策をとっているのか。移民を積極的に受け入れた国と</w:t>
      </w:r>
      <w:r w:rsidR="00D66ACD">
        <w:rPr>
          <w:sz w:val="28"/>
          <w:szCs w:val="28"/>
        </w:rPr>
        <w:t>して挙げられる国としては</w:t>
      </w:r>
      <w:r w:rsidR="00D66ACD">
        <w:rPr>
          <w:sz w:val="28"/>
          <w:szCs w:val="28"/>
        </w:rPr>
        <w:t>ヨーロッパ諸国が多い。第一次・第二次世界大戦で人口が大きく減少したため人口確保のために移民の受け入れを積極的に行った。また少子高齢化の進行に伴い労働力確保のために多</w:t>
      </w:r>
      <w:r w:rsidR="00D66ACD">
        <w:rPr>
          <w:sz w:val="28"/>
          <w:szCs w:val="28"/>
        </w:rPr>
        <w:t>くの単純労働者を受け入れた</w:t>
      </w:r>
      <w:r w:rsidR="00D66ACD">
        <w:rPr>
          <w:sz w:val="28"/>
          <w:szCs w:val="28"/>
        </w:rPr>
        <w:t>。そのため人口における移民人口割合は日本の</w:t>
      </w:r>
      <w:r w:rsidR="00D66ACD">
        <w:rPr>
          <w:sz w:val="28"/>
          <w:szCs w:val="28"/>
        </w:rPr>
        <w:t>1.7</w:t>
      </w:r>
      <w:r w:rsidR="00D66ACD">
        <w:rPr>
          <w:sz w:val="28"/>
          <w:szCs w:val="28"/>
        </w:rPr>
        <w:t>％と比べるとどのヨーロッパ諸国も高い割合を持つ。</w:t>
      </w:r>
      <w:r w:rsidR="00D66ACD">
        <w:rPr>
          <w:b/>
          <w:bCs/>
        </w:rPr>
        <w:t>〈出所：</w:t>
      </w:r>
      <w:r w:rsidR="00D66ACD">
        <w:rPr>
          <w:b/>
          <w:bCs/>
        </w:rPr>
        <w:t>*9</w:t>
      </w:r>
      <w:r w:rsidR="00D66ACD">
        <w:rPr>
          <w:b/>
          <w:bCs/>
        </w:rPr>
        <w:t>．社会実情データ図録</w:t>
      </w:r>
      <w:r w:rsidR="00D66ACD">
        <w:rPr>
          <w:b/>
          <w:bCs/>
        </w:rPr>
        <w:t>.2011</w:t>
      </w:r>
      <w:r w:rsidR="00D66ACD">
        <w:rPr>
          <w:b/>
          <w:bCs/>
        </w:rPr>
        <w:t xml:space="preserve">〉　</w:t>
      </w:r>
      <w:r w:rsidR="00D66ACD">
        <w:rPr>
          <w:sz w:val="28"/>
          <w:szCs w:val="28"/>
        </w:rPr>
        <w:t xml:space="preserve">　　　　　　　　　　　　　　　　　　　　　　　　　　　　　　　　</w:t>
      </w:r>
      <w:r w:rsidR="00D66ACD">
        <w:rPr>
          <w:b/>
          <w:bCs/>
          <w:sz w:val="28"/>
          <w:szCs w:val="28"/>
        </w:rPr>
        <w:t xml:space="preserve">　　</w:t>
      </w:r>
    </w:p>
    <w:p w:rsidR="00000000" w:rsidRDefault="00D66ACD">
      <w:pPr>
        <w:spacing w:line="454" w:lineRule="exact"/>
        <w:rPr>
          <w:b/>
          <w:bCs/>
        </w:rPr>
      </w:pPr>
      <w:r>
        <w:rPr>
          <w:b/>
          <w:bCs/>
        </w:rPr>
        <w:lastRenderedPageBreak/>
        <w:t xml:space="preserve">　　　　　　　　　　　　　　　　　　　　　　</w:t>
      </w:r>
    </w:p>
    <w:p w:rsidR="00000000" w:rsidRDefault="00D66ACD">
      <w:pPr>
        <w:spacing w:line="454" w:lineRule="exact"/>
        <w:rPr>
          <w:b/>
          <w:bCs/>
          <w:sz w:val="28"/>
          <w:szCs w:val="28"/>
        </w:rPr>
      </w:pPr>
      <w:r>
        <w:rPr>
          <w:b/>
          <w:bCs/>
        </w:rPr>
        <w:t xml:space="preserve">　　　　　　　　　　　　　　　　　　　</w:t>
      </w:r>
      <w:r>
        <w:rPr>
          <w:b/>
          <w:bCs/>
          <w:sz w:val="28"/>
          <w:szCs w:val="28"/>
        </w:rPr>
        <w:t xml:space="preserve">　　　　　　　　　　　　</w:t>
      </w:r>
    </w:p>
    <w:p w:rsidR="00000000" w:rsidRDefault="00D66ACD">
      <w:pPr>
        <w:spacing w:line="454" w:lineRule="exact"/>
        <w:rPr>
          <w:b/>
          <w:bCs/>
          <w:sz w:val="28"/>
          <w:szCs w:val="28"/>
        </w:rPr>
      </w:pPr>
      <w:r>
        <w:rPr>
          <w:b/>
          <w:bCs/>
          <w:sz w:val="28"/>
          <w:szCs w:val="28"/>
        </w:rPr>
        <w:t xml:space="preserve">　　　　　　　　　</w:t>
      </w:r>
      <w:r>
        <w:rPr>
          <w:b/>
          <w:bCs/>
          <w:sz w:val="30"/>
          <w:szCs w:val="30"/>
        </w:rPr>
        <w:t xml:space="preserve">　　　</w:t>
      </w:r>
      <w:r>
        <w:rPr>
          <w:b/>
          <w:bCs/>
          <w:sz w:val="30"/>
          <w:szCs w:val="30"/>
        </w:rPr>
        <w:t>1-2</w:t>
      </w:r>
      <w:r>
        <w:rPr>
          <w:b/>
          <w:bCs/>
          <w:sz w:val="30"/>
          <w:szCs w:val="30"/>
        </w:rPr>
        <w:t xml:space="preserve">、ヨーロッパ全体の移民問題について　　</w:t>
      </w:r>
    </w:p>
    <w:p w:rsidR="00000000" w:rsidRDefault="00D66ACD">
      <w:pPr>
        <w:spacing w:line="454" w:lineRule="exact"/>
        <w:rPr>
          <w:sz w:val="28"/>
          <w:szCs w:val="28"/>
        </w:rPr>
      </w:pPr>
      <w:r>
        <w:rPr>
          <w:b/>
          <w:bCs/>
          <w:sz w:val="28"/>
          <w:szCs w:val="28"/>
        </w:rPr>
        <w:t xml:space="preserve">　　　</w:t>
      </w:r>
      <w:r>
        <w:rPr>
          <w:sz w:val="28"/>
          <w:szCs w:val="28"/>
        </w:rPr>
        <w:t>ヨーロッパ諸国では、その移民によってさまざまな問題が生じている。移民は発展途上国からやっ</w:t>
      </w:r>
      <w:r>
        <w:rPr>
          <w:sz w:val="28"/>
          <w:szCs w:val="28"/>
        </w:rPr>
        <w:t>て来るため教育レベルが低くその国の言葉が喋れない場合が多く、単純労働に就くことが多い。しかし単純労働は低賃金な上に雇用が不安定であるため失業しやすく、失業した移民達が社会福祉に依存することで国家財政を圧迫したり、犯罪を起こすことで治安の悪化を招いている。</w:t>
      </w:r>
    </w:p>
    <w:p w:rsidR="00000000" w:rsidRDefault="00D66ACD">
      <w:pPr>
        <w:spacing w:line="454" w:lineRule="exact"/>
        <w:rPr>
          <w:sz w:val="28"/>
          <w:szCs w:val="28"/>
        </w:rPr>
      </w:pPr>
      <w:r>
        <w:rPr>
          <w:sz w:val="28"/>
          <w:szCs w:val="28"/>
        </w:rPr>
        <w:t xml:space="preserve">　　また移民たちの権利保障において外国人参政権の問題も起こっている。イスラム圏からの移民たちが参政権を主張し与えられた結果、国政にまで大きな影響を与えるようになってしまった。また移民たちはその国の言語を喋れないにも関わらず、その国の言葉を覚えようとしないた</w:t>
      </w:r>
      <w:r>
        <w:rPr>
          <w:sz w:val="28"/>
          <w:szCs w:val="28"/>
        </w:rPr>
        <w:t>めその国に対し益々排他的になり、移民たちで孤立したコミュニティーを形成してしまうことも大きな問題となっている。</w:t>
      </w:r>
    </w:p>
    <w:p w:rsidR="00000000" w:rsidRDefault="00D66ACD">
      <w:pPr>
        <w:spacing w:line="454" w:lineRule="exact"/>
        <w:rPr>
          <w:sz w:val="28"/>
          <w:szCs w:val="28"/>
        </w:rPr>
      </w:pPr>
      <w:r>
        <w:rPr>
          <w:sz w:val="28"/>
          <w:szCs w:val="28"/>
        </w:rPr>
        <w:t xml:space="preserve">　　またギリシャ危機から起こったヨーロッパ経済危機も移民問題を悪化させた。ヨーロッパの金融機関のなかには、一時的に発生したユーロバブルにより収入が低い移民に対しても高額なローンを組ませていた。なかには移民の収入を偽造してローンを組ませるような悪質な例もあった。しかし経済危機により多くの移民労働者が職を失ったため、高額のローンを払えなくなった移民たちが住居を強制立ち退きさせられる案件が</w:t>
      </w:r>
      <w:r>
        <w:rPr>
          <w:sz w:val="28"/>
          <w:szCs w:val="28"/>
        </w:rPr>
        <w:t>18</w:t>
      </w:r>
      <w:r>
        <w:rPr>
          <w:sz w:val="28"/>
          <w:szCs w:val="28"/>
        </w:rPr>
        <w:t>万件も起き</w:t>
      </w:r>
      <w:r>
        <w:rPr>
          <w:sz w:val="28"/>
          <w:szCs w:val="28"/>
        </w:rPr>
        <w:t>ており、これらの移民が抗議デモや暴動を起こすといった事態も招いており、ヨーロッパ全体が混乱状態となっている。そのためヨーロッパ諸国は移民に対し様々な教育制度や制限を設けるようになった。</w:t>
      </w:r>
    </w:p>
    <w:p w:rsidR="00000000" w:rsidRDefault="00D66ACD">
      <w:pPr>
        <w:spacing w:line="454" w:lineRule="exact"/>
        <w:rPr>
          <w:b/>
          <w:bCs/>
          <w:sz w:val="28"/>
          <w:szCs w:val="28"/>
        </w:rPr>
      </w:pPr>
      <w:r>
        <w:rPr>
          <w:sz w:val="28"/>
          <w:szCs w:val="28"/>
        </w:rPr>
        <w:t xml:space="preserve">　　　　</w:t>
      </w:r>
      <w:r>
        <w:rPr>
          <w:b/>
          <w:bCs/>
          <w:sz w:val="32"/>
          <w:szCs w:val="32"/>
        </w:rPr>
        <w:t xml:space="preserve">　</w:t>
      </w:r>
      <w:r>
        <w:rPr>
          <w:b/>
          <w:bCs/>
          <w:sz w:val="36"/>
          <w:szCs w:val="36"/>
        </w:rPr>
        <w:t xml:space="preserve">　　</w:t>
      </w:r>
      <w:r>
        <w:rPr>
          <w:b/>
          <w:bCs/>
          <w:sz w:val="36"/>
          <w:szCs w:val="36"/>
        </w:rPr>
        <w:t>2</w:t>
      </w:r>
      <w:r>
        <w:rPr>
          <w:b/>
          <w:bCs/>
          <w:sz w:val="36"/>
          <w:szCs w:val="36"/>
        </w:rPr>
        <w:t xml:space="preserve">、移民に対し厳しい政策を布く国の場合　</w:t>
      </w:r>
      <w:r>
        <w:rPr>
          <w:b/>
          <w:bCs/>
          <w:sz w:val="32"/>
          <w:szCs w:val="32"/>
        </w:rPr>
        <w:t xml:space="preserve">　　</w:t>
      </w:r>
      <w:r>
        <w:rPr>
          <w:b/>
          <w:bCs/>
          <w:sz w:val="28"/>
          <w:szCs w:val="28"/>
        </w:rPr>
        <w:t xml:space="preserve">　</w:t>
      </w:r>
    </w:p>
    <w:p w:rsidR="00000000" w:rsidRDefault="00D66ACD">
      <w:pPr>
        <w:spacing w:line="454" w:lineRule="exact"/>
        <w:rPr>
          <w:b/>
          <w:bCs/>
          <w:sz w:val="28"/>
          <w:szCs w:val="28"/>
        </w:rPr>
      </w:pPr>
      <w:r>
        <w:rPr>
          <w:b/>
          <w:bCs/>
          <w:sz w:val="28"/>
          <w:szCs w:val="28"/>
        </w:rPr>
        <w:t xml:space="preserve">　　　　　　　　　　　　　　　</w:t>
      </w:r>
      <w:r>
        <w:rPr>
          <w:b/>
          <w:bCs/>
          <w:sz w:val="32"/>
          <w:szCs w:val="32"/>
        </w:rPr>
        <w:t xml:space="preserve">　</w:t>
      </w:r>
      <w:r>
        <w:rPr>
          <w:b/>
          <w:bCs/>
          <w:sz w:val="32"/>
          <w:szCs w:val="32"/>
        </w:rPr>
        <w:t>2-1</w:t>
      </w:r>
      <w:r>
        <w:rPr>
          <w:b/>
          <w:bCs/>
          <w:sz w:val="32"/>
          <w:szCs w:val="32"/>
        </w:rPr>
        <w:t>、フランスの場合</w:t>
      </w:r>
    </w:p>
    <w:p w:rsidR="00000000" w:rsidRDefault="00D66ACD">
      <w:pPr>
        <w:spacing w:line="454" w:lineRule="exact"/>
        <w:rPr>
          <w:sz w:val="28"/>
          <w:szCs w:val="28"/>
        </w:rPr>
      </w:pPr>
      <w:r>
        <w:rPr>
          <w:b/>
          <w:bCs/>
          <w:sz w:val="28"/>
          <w:szCs w:val="28"/>
        </w:rPr>
        <w:t xml:space="preserve">　　　　　　　　　　　</w:t>
      </w:r>
      <w:r>
        <w:rPr>
          <w:b/>
          <w:bCs/>
          <w:sz w:val="30"/>
          <w:szCs w:val="30"/>
        </w:rPr>
        <w:t xml:space="preserve">　　</w:t>
      </w:r>
      <w:r>
        <w:rPr>
          <w:b/>
          <w:bCs/>
          <w:sz w:val="30"/>
          <w:szCs w:val="30"/>
        </w:rPr>
        <w:t>2-1-1</w:t>
      </w:r>
      <w:r>
        <w:rPr>
          <w:b/>
          <w:bCs/>
          <w:sz w:val="30"/>
          <w:szCs w:val="30"/>
        </w:rPr>
        <w:t>、フランスの移民政策の現状</w:t>
      </w:r>
    </w:p>
    <w:p w:rsidR="00000000" w:rsidRDefault="00D66ACD">
      <w:pPr>
        <w:spacing w:line="454" w:lineRule="exact"/>
        <w:rPr>
          <w:sz w:val="28"/>
          <w:szCs w:val="28"/>
        </w:rPr>
      </w:pPr>
      <w:r>
        <w:rPr>
          <w:sz w:val="28"/>
          <w:szCs w:val="28"/>
        </w:rPr>
        <w:t xml:space="preserve">　　フランスはサルコジ大統領が選択的移民政策を進めており、これはフランスに利益にもらたす高度人材の優先的受入れとそれ以外の外国人の流入阻止を図る</w:t>
      </w:r>
      <w:r>
        <w:rPr>
          <w:sz w:val="28"/>
          <w:szCs w:val="28"/>
        </w:rPr>
        <w:t>ものである。この方針は</w:t>
      </w:r>
      <w:r>
        <w:rPr>
          <w:sz w:val="28"/>
          <w:szCs w:val="28"/>
        </w:rPr>
        <w:t>06</w:t>
      </w:r>
      <w:r>
        <w:rPr>
          <w:sz w:val="28"/>
          <w:szCs w:val="28"/>
        </w:rPr>
        <w:t>年法及び</w:t>
      </w:r>
      <w:r>
        <w:rPr>
          <w:sz w:val="28"/>
          <w:szCs w:val="28"/>
        </w:rPr>
        <w:t>07</w:t>
      </w:r>
      <w:r>
        <w:rPr>
          <w:sz w:val="28"/>
          <w:szCs w:val="28"/>
        </w:rPr>
        <w:t>年法に特徴的に現れている。</w:t>
      </w:r>
    </w:p>
    <w:p w:rsidR="00000000" w:rsidRDefault="00D66ACD">
      <w:pPr>
        <w:spacing w:line="454" w:lineRule="exact"/>
        <w:rPr>
          <w:rFonts w:ascii="ＭＳ明朝" w:hAnsi="ＭＳ明朝" w:cs="ＭＳ明朝"/>
          <w:sz w:val="28"/>
          <w:szCs w:val="28"/>
        </w:rPr>
      </w:pPr>
      <w:r>
        <w:rPr>
          <w:sz w:val="28"/>
          <w:szCs w:val="28"/>
        </w:rPr>
        <w:t xml:space="preserve">　</w:t>
      </w:r>
      <w:r>
        <w:rPr>
          <w:b/>
          <w:bCs/>
          <w:sz w:val="28"/>
          <w:szCs w:val="28"/>
        </w:rPr>
        <w:t xml:space="preserve">　〈</w:t>
      </w:r>
      <w:r>
        <w:rPr>
          <w:b/>
          <w:bCs/>
          <w:sz w:val="28"/>
          <w:szCs w:val="28"/>
        </w:rPr>
        <w:t>*10.</w:t>
      </w:r>
      <w:r>
        <w:rPr>
          <w:b/>
          <w:bCs/>
          <w:sz w:val="28"/>
          <w:szCs w:val="28"/>
        </w:rPr>
        <w:t>平出重保</w:t>
      </w:r>
      <w:r>
        <w:rPr>
          <w:b/>
          <w:bCs/>
          <w:sz w:val="28"/>
          <w:szCs w:val="28"/>
        </w:rPr>
        <w:t>.2009</w:t>
      </w:r>
      <w:r>
        <w:rPr>
          <w:b/>
          <w:bCs/>
          <w:sz w:val="28"/>
          <w:szCs w:val="28"/>
        </w:rPr>
        <w:t>〉</w:t>
      </w:r>
      <w:r>
        <w:rPr>
          <w:sz w:val="28"/>
          <w:szCs w:val="28"/>
        </w:rPr>
        <w:t>によると、</w:t>
      </w:r>
      <w:r>
        <w:rPr>
          <w:sz w:val="28"/>
          <w:szCs w:val="28"/>
        </w:rPr>
        <w:t>06</w:t>
      </w:r>
      <w:r>
        <w:rPr>
          <w:sz w:val="28"/>
          <w:szCs w:val="28"/>
        </w:rPr>
        <w:t>年には移民選別の促進を規定している。</w:t>
      </w:r>
      <w:r>
        <w:rPr>
          <w:rFonts w:ascii="ＭＳ明朝" w:hAnsi="ＭＳ明朝" w:cs="ＭＳ明朝"/>
          <w:sz w:val="28"/>
          <w:szCs w:val="28"/>
        </w:rPr>
        <w:t>①</w:t>
      </w:r>
      <w:r>
        <w:rPr>
          <w:rFonts w:ascii="ＭＳ明朝" w:hAnsi="ＭＳ明朝" w:cs="ＭＳ明朝"/>
          <w:sz w:val="28"/>
          <w:szCs w:val="28"/>
        </w:rPr>
        <w:t>能力と才能ある外国人を対象に３年間有効・更新可能な滞在許可証の制度が新設された。対象となる外国人は、フランス経済の発展やフランスの地位向上に寄与すると考えられる者で、経済、学術、科学、文化、人道、スポーツの分野が想定されている。また、この滞在許可証は、申請された活動にかかわるどのような職業にも就くこと</w:t>
      </w:r>
      <w:r>
        <w:rPr>
          <w:rFonts w:ascii="ＭＳ明朝" w:hAnsi="ＭＳ明朝" w:cs="ＭＳ明朝"/>
          <w:sz w:val="28"/>
          <w:szCs w:val="28"/>
        </w:rPr>
        <w:lastRenderedPageBreak/>
        <w:t>が可能となっている。</w:t>
      </w:r>
      <w:r>
        <w:rPr>
          <w:rFonts w:ascii="ＭＳ明朝" w:hAnsi="ＭＳ明朝" w:cs="ＭＳ明朝"/>
          <w:sz w:val="28"/>
          <w:szCs w:val="28"/>
        </w:rPr>
        <w:t>②</w:t>
      </w:r>
      <w:r>
        <w:rPr>
          <w:rFonts w:ascii="ＭＳ明朝" w:hAnsi="ＭＳ明朝" w:cs="ＭＳ明朝"/>
          <w:sz w:val="28"/>
          <w:szCs w:val="28"/>
        </w:rPr>
        <w:t>学生については、出身国での専門的研究</w:t>
      </w:r>
      <w:r>
        <w:rPr>
          <w:rFonts w:ascii="ＭＳ明朝" w:hAnsi="ＭＳ明朝" w:cs="ＭＳ明朝"/>
          <w:sz w:val="28"/>
          <w:szCs w:val="28"/>
        </w:rPr>
        <w:t>が有意義と認められれば、滞在許可証の交付・更新が簡素化されることとなった。また、フランスで高等教育の修士以上の資格を取得した学生は、最大６月間の仮滞在を許可することとなり、この間就職活動等が可能となった。</w:t>
      </w:r>
    </w:p>
    <w:p w:rsidR="00000000" w:rsidRDefault="00D66ACD">
      <w:pPr>
        <w:spacing w:line="454" w:lineRule="exact"/>
        <w:rPr>
          <w:rFonts w:ascii="ＭＳ Ｐ明朝" w:hAnsi="ＭＳ Ｐ明朝" w:cs="ＭＳ明朝"/>
          <w:sz w:val="28"/>
          <w:szCs w:val="28"/>
        </w:rPr>
      </w:pPr>
      <w:r>
        <w:rPr>
          <w:rFonts w:ascii="ＭＳ明朝" w:hAnsi="ＭＳ明朝" w:cs="ＭＳ明朝"/>
          <w:sz w:val="28"/>
          <w:szCs w:val="28"/>
        </w:rPr>
        <w:t xml:space="preserve">　　</w:t>
      </w:r>
      <w:r>
        <w:rPr>
          <w:rFonts w:ascii="ＭＳ Ｐ明朝" w:hAnsi="ＭＳ Ｐ明朝" w:cs="ＭＳ明朝"/>
          <w:sz w:val="28"/>
          <w:szCs w:val="28"/>
        </w:rPr>
        <w:t>社会統合政策の内容は多岐にわたり、フランス語教育を含む職業訓練、住宅状況の改善、社会的文化的適応のための援助活動等であるが、サルコジ氏が推進している社会統合政策の象徴的なものは、移民に「受入れ・統合契約（ＣＡＩ）」を義務化し、契約内容としてフランス語習得、フランスの社会文化の共通原則の理解、そのための</w:t>
      </w:r>
      <w:r>
        <w:rPr>
          <w:rFonts w:ascii="ＭＳ Ｐ明朝" w:hAnsi="ＭＳ Ｐ明朝" w:cs="ＭＳ明朝"/>
          <w:sz w:val="28"/>
          <w:szCs w:val="28"/>
        </w:rPr>
        <w:t>市民教育講座への出席を義務化する一方で、就職、教育等に対する支援を行うというものである。</w:t>
      </w:r>
    </w:p>
    <w:p w:rsidR="00000000" w:rsidRDefault="00D66ACD">
      <w:pPr>
        <w:autoSpaceDE w:val="0"/>
        <w:spacing w:line="454" w:lineRule="exact"/>
        <w:rPr>
          <w:rFonts w:ascii="ＭＳ明朝" w:hAnsi="ＭＳ明朝" w:cs="ＭＳ明朝"/>
          <w:sz w:val="28"/>
          <w:szCs w:val="28"/>
        </w:rPr>
      </w:pPr>
      <w:r>
        <w:rPr>
          <w:rFonts w:ascii="ＭＳ Ｐ明朝" w:hAnsi="ＭＳ Ｐ明朝" w:cs="ＭＳ明朝"/>
          <w:sz w:val="28"/>
          <w:szCs w:val="28"/>
        </w:rPr>
        <w:t xml:space="preserve">　　</w:t>
      </w:r>
      <w:r>
        <w:rPr>
          <w:rFonts w:ascii="ＭＳ Ｐ明朝" w:hAnsi="ＭＳ Ｐ明朝" w:cs="ＭＳ明朝"/>
          <w:sz w:val="28"/>
          <w:szCs w:val="28"/>
        </w:rPr>
        <w:t>これも</w:t>
      </w:r>
      <w:r>
        <w:rPr>
          <w:rFonts w:ascii="ＭＳ Ｐ明朝" w:hAnsi="ＭＳ Ｐ明朝" w:cs="ＭＳ明朝"/>
          <w:sz w:val="28"/>
          <w:szCs w:val="28"/>
        </w:rPr>
        <w:t xml:space="preserve">06 </w:t>
      </w:r>
      <w:r>
        <w:rPr>
          <w:rFonts w:ascii="ＭＳ Ｐ明朝" w:hAnsi="ＭＳ Ｐ明朝" w:cs="ＭＳ明朝"/>
          <w:sz w:val="28"/>
          <w:szCs w:val="28"/>
        </w:rPr>
        <w:t>年法及び</w:t>
      </w:r>
      <w:r>
        <w:rPr>
          <w:rFonts w:ascii="ＭＳ Ｐ明朝" w:hAnsi="ＭＳ Ｐ明朝" w:cs="ＭＳ明朝"/>
          <w:sz w:val="28"/>
          <w:szCs w:val="28"/>
        </w:rPr>
        <w:t xml:space="preserve">07 </w:t>
      </w:r>
      <w:r>
        <w:rPr>
          <w:rFonts w:ascii="ＭＳ Ｐ明朝" w:hAnsi="ＭＳ Ｐ明朝" w:cs="ＭＳ明朝"/>
          <w:sz w:val="28"/>
          <w:szCs w:val="28"/>
        </w:rPr>
        <w:t>年法に特徴的に現れている</w:t>
      </w:r>
      <w:r>
        <w:rPr>
          <w:rFonts w:ascii="ＭＳ明朝" w:hAnsi="ＭＳ明朝" w:cs="ＭＳ明朝"/>
          <w:sz w:val="28"/>
          <w:szCs w:val="28"/>
        </w:rPr>
        <w:t>。</w:t>
      </w:r>
      <w:r>
        <w:rPr>
          <w:rFonts w:ascii="ＭＳ明朝" w:hAnsi="ＭＳ明朝" w:cs="ＭＳ明朝"/>
          <w:sz w:val="28"/>
          <w:szCs w:val="28"/>
        </w:rPr>
        <w:t xml:space="preserve">06 </w:t>
      </w:r>
      <w:r>
        <w:rPr>
          <w:rFonts w:ascii="ＭＳ明朝" w:hAnsi="ＭＳ明朝" w:cs="ＭＳ明朝"/>
          <w:sz w:val="28"/>
          <w:szCs w:val="28"/>
        </w:rPr>
        <w:t>年法では、「受入れ・統合契約（ＣＡＩ）」の義務化について規定している。移民がフランス語及び市民研修に出席することを約する代わりに、国家が就職や生活等に関する情報提供や各種支援を行うというものである。また、初めて滞在許可を取得し、永続的な滞在を希望する移民は、同契約に従って、語学・市民教育を受けなくてはならなず、更に</w:t>
      </w:r>
      <w:r>
        <w:rPr>
          <w:rFonts w:ascii="ＭＳ明朝" w:hAnsi="ＭＳ明朝" w:cs="ＭＳ明朝"/>
          <w:sz w:val="28"/>
          <w:szCs w:val="28"/>
        </w:rPr>
        <w:t xml:space="preserve">10 </w:t>
      </w:r>
      <w:r>
        <w:rPr>
          <w:rFonts w:ascii="ＭＳ明朝" w:hAnsi="ＭＳ明朝" w:cs="ＭＳ明朝"/>
          <w:sz w:val="28"/>
          <w:szCs w:val="28"/>
        </w:rPr>
        <w:t>年間の滞在許可証を取得するには、</w:t>
      </w:r>
      <w:r>
        <w:rPr>
          <w:rFonts w:ascii="ＭＳ明朝" w:hAnsi="ＭＳ明朝" w:cs="ＭＳ明朝"/>
          <w:sz w:val="28"/>
          <w:szCs w:val="28"/>
        </w:rPr>
        <w:t>①</w:t>
      </w:r>
      <w:r>
        <w:rPr>
          <w:rFonts w:ascii="ＭＳ明朝" w:hAnsi="ＭＳ明朝" w:cs="ＭＳ明朝"/>
          <w:sz w:val="28"/>
          <w:szCs w:val="28"/>
        </w:rPr>
        <w:t>共和</w:t>
      </w:r>
      <w:r>
        <w:rPr>
          <w:rFonts w:ascii="ＭＳ明朝" w:hAnsi="ＭＳ明朝" w:cs="ＭＳ明朝"/>
          <w:sz w:val="28"/>
          <w:szCs w:val="28"/>
        </w:rPr>
        <w:t>国憲法の遵守と諸原則の尊重に関する誓約、</w:t>
      </w:r>
      <w:r>
        <w:rPr>
          <w:rFonts w:ascii="ＭＳ明朝" w:hAnsi="ＭＳ明朝" w:cs="ＭＳ明朝"/>
          <w:sz w:val="28"/>
          <w:szCs w:val="28"/>
        </w:rPr>
        <w:t>②</w:t>
      </w:r>
      <w:r>
        <w:rPr>
          <w:rFonts w:ascii="ＭＳ明朝" w:hAnsi="ＭＳ明朝" w:cs="ＭＳ明朝"/>
          <w:sz w:val="28"/>
          <w:szCs w:val="28"/>
        </w:rPr>
        <w:t>それらの諸原則の実際の尊重、</w:t>
      </w:r>
      <w:r>
        <w:rPr>
          <w:rFonts w:ascii="ＭＳ明朝" w:hAnsi="ＭＳ明朝" w:cs="ＭＳ明朝"/>
          <w:sz w:val="28"/>
          <w:szCs w:val="28"/>
        </w:rPr>
        <w:t>③</w:t>
      </w:r>
      <w:r>
        <w:rPr>
          <w:rFonts w:ascii="ＭＳ明朝" w:hAnsi="ＭＳ明朝" w:cs="ＭＳ明朝"/>
          <w:sz w:val="28"/>
          <w:szCs w:val="28"/>
        </w:rPr>
        <w:t>フランス語に関する十分な知識、の３要件とする「統合条件」を満たす必要があるとされた。</w:t>
      </w:r>
    </w:p>
    <w:p w:rsidR="00000000" w:rsidRDefault="00D66ACD">
      <w:pPr>
        <w:autoSpaceDE w:val="0"/>
        <w:spacing w:line="454" w:lineRule="exact"/>
        <w:rPr>
          <w:rFonts w:ascii="ＭＳ Ｐ明朝" w:hAnsi="ＭＳ Ｐ明朝" w:cs="ＭＳ明朝"/>
          <w:sz w:val="28"/>
          <w:szCs w:val="28"/>
        </w:rPr>
      </w:pPr>
      <w:r>
        <w:rPr>
          <w:rFonts w:ascii="ＭＳ明朝" w:hAnsi="ＭＳ明朝" w:cs="ＭＳ明朝"/>
          <w:sz w:val="28"/>
          <w:szCs w:val="28"/>
        </w:rPr>
        <w:t xml:space="preserve">　　</w:t>
      </w:r>
      <w:r>
        <w:rPr>
          <w:rFonts w:ascii="ＭＳ Ｐ明朝" w:hAnsi="ＭＳ Ｐ明朝" w:cs="ＭＳ明朝"/>
          <w:sz w:val="28"/>
          <w:szCs w:val="28"/>
        </w:rPr>
        <w:t xml:space="preserve">07 </w:t>
      </w:r>
      <w:r>
        <w:rPr>
          <w:rFonts w:ascii="ＭＳ Ｐ明朝" w:hAnsi="ＭＳ Ｐ明朝" w:cs="ＭＳ明朝"/>
          <w:sz w:val="28"/>
          <w:szCs w:val="28"/>
        </w:rPr>
        <w:t>年法では、フランス語習得義務及び共和国的価値の理解義務を課す旨規定している。すなわち、フランスに３月を超えて滞在しようとする場合には、入国前にフランス語習得義務及び共和国的価値の理解義務を課す旨の規定を設けた</w:t>
      </w:r>
      <w:r>
        <w:rPr>
          <w:rFonts w:ascii="ＭＳ Ｐ明朝" w:hAnsi="ＭＳ Ｐ明朝" w:cs="ＭＳ明朝"/>
          <w:sz w:val="28"/>
          <w:szCs w:val="28"/>
        </w:rPr>
        <w:t>。</w:t>
      </w:r>
      <w:r>
        <w:rPr>
          <w:rFonts w:ascii="ＭＳ Ｐ明朝" w:hAnsi="ＭＳ Ｐ明朝" w:cs="ＭＳ明朝"/>
          <w:sz w:val="28"/>
          <w:szCs w:val="28"/>
        </w:rPr>
        <w:t>具体的には、フランスに入国しようとする外国人は、入国前に居住国においてフランス語及び共和国的価値に関するテストを受けなければならず、こ</w:t>
      </w:r>
      <w:r>
        <w:rPr>
          <w:rFonts w:ascii="ＭＳ Ｐ明朝" w:hAnsi="ＭＳ Ｐ明朝" w:cs="ＭＳ明朝"/>
          <w:sz w:val="28"/>
          <w:szCs w:val="28"/>
        </w:rPr>
        <w:t>れに合格しなかった者は、居住国において語学及び共和国的価値に関する市民研修を受け、再度テストに合格しなければ入国できないとするもので、このテスト及び研修は外国人・移民受入庁が無料で実施している。</w:t>
      </w:r>
    </w:p>
    <w:p w:rsidR="00000000" w:rsidRDefault="00D66ACD">
      <w:pPr>
        <w:autoSpaceDE w:val="0"/>
        <w:spacing w:line="454" w:lineRule="exact"/>
        <w:rPr>
          <w:rFonts w:ascii="ＭＳ Ｐ明朝" w:hAnsi="ＭＳ Ｐ明朝" w:cs="ＭＳ明朝"/>
          <w:b/>
          <w:bCs/>
          <w:sz w:val="28"/>
          <w:szCs w:val="28"/>
        </w:rPr>
      </w:pPr>
      <w:r>
        <w:rPr>
          <w:rFonts w:ascii="ＭＳ Ｐ明朝" w:hAnsi="ＭＳ Ｐ明朝" w:cs="ＭＳ明朝"/>
          <w:sz w:val="28"/>
          <w:szCs w:val="28"/>
        </w:rPr>
        <w:t xml:space="preserve"> </w:t>
      </w:r>
      <w:r>
        <w:rPr>
          <w:rFonts w:ascii="ＭＳ Ｐ明朝" w:hAnsi="ＭＳ Ｐ明朝" w:cs="ＭＳ明朝"/>
          <w:sz w:val="28"/>
          <w:szCs w:val="28"/>
        </w:rPr>
        <w:t xml:space="preserve">　　　　　　</w:t>
      </w:r>
      <w:r>
        <w:rPr>
          <w:rFonts w:ascii="ＭＳ Ｐ明朝" w:hAnsi="ＭＳ Ｐ明朝" w:cs="ＭＳ明朝"/>
          <w:sz w:val="28"/>
          <w:szCs w:val="28"/>
        </w:rPr>
        <w:t xml:space="preserve">    </w:t>
      </w:r>
      <w:r>
        <w:rPr>
          <w:rFonts w:ascii="ＭＳ Ｐ明朝" w:hAnsi="ＭＳ Ｐ明朝" w:cs="ＭＳ明朝"/>
          <w:sz w:val="28"/>
          <w:szCs w:val="28"/>
        </w:rPr>
        <w:t xml:space="preserve">　　　　</w:t>
      </w:r>
      <w:r>
        <w:rPr>
          <w:rFonts w:ascii="ＭＳ Ｐ明朝" w:hAnsi="ＭＳ Ｐ明朝" w:cs="ＭＳ明朝"/>
          <w:sz w:val="32"/>
          <w:szCs w:val="32"/>
        </w:rPr>
        <w:t xml:space="preserve">　</w:t>
      </w:r>
      <w:r>
        <w:rPr>
          <w:rFonts w:ascii="ＭＳ Ｐ明朝" w:hAnsi="ＭＳ Ｐ明朝" w:cs="ＭＳ明朝"/>
          <w:b/>
          <w:bCs/>
          <w:sz w:val="32"/>
          <w:szCs w:val="32"/>
        </w:rPr>
        <w:t xml:space="preserve">　</w:t>
      </w:r>
      <w:r>
        <w:rPr>
          <w:rFonts w:ascii="ＭＳ Ｐ明朝" w:hAnsi="ＭＳ Ｐ明朝" w:cs="ＭＳ明朝"/>
          <w:b/>
          <w:bCs/>
          <w:sz w:val="32"/>
          <w:szCs w:val="32"/>
        </w:rPr>
        <w:t>2-2</w:t>
      </w:r>
      <w:r>
        <w:rPr>
          <w:rFonts w:ascii="ＭＳ Ｐ明朝" w:hAnsi="ＭＳ Ｐ明朝" w:cs="ＭＳ明朝"/>
          <w:b/>
          <w:bCs/>
          <w:sz w:val="32"/>
          <w:szCs w:val="32"/>
        </w:rPr>
        <w:t>、オーストリアの場合</w:t>
      </w:r>
    </w:p>
    <w:p w:rsidR="00000000" w:rsidRDefault="00D66ACD">
      <w:pPr>
        <w:autoSpaceDE w:val="0"/>
        <w:spacing w:line="454" w:lineRule="exact"/>
        <w:rPr>
          <w:rFonts w:ascii="ＭＳ Ｐ明朝" w:hAnsi="ＭＳ Ｐ明朝" w:cs="ＭＳ明朝"/>
          <w:sz w:val="28"/>
          <w:szCs w:val="28"/>
        </w:rPr>
      </w:pPr>
      <w:r>
        <w:rPr>
          <w:rFonts w:ascii="ＭＳ Ｐ明朝" w:hAnsi="ＭＳ Ｐ明朝" w:cs="ＭＳ明朝"/>
          <w:b/>
          <w:bCs/>
          <w:sz w:val="28"/>
          <w:szCs w:val="28"/>
        </w:rPr>
        <w:t xml:space="preserve">　　　　　　　　　　　</w:t>
      </w:r>
      <w:r>
        <w:rPr>
          <w:rFonts w:ascii="ＭＳ Ｐ明朝" w:hAnsi="ＭＳ Ｐ明朝" w:cs="ＭＳ明朝"/>
          <w:b/>
          <w:bCs/>
          <w:sz w:val="30"/>
          <w:szCs w:val="30"/>
        </w:rPr>
        <w:t xml:space="preserve">　</w:t>
      </w:r>
      <w:r>
        <w:rPr>
          <w:rFonts w:ascii="ＭＳ Ｐ明朝" w:hAnsi="ＭＳ Ｐ明朝" w:cs="ＭＳ明朝"/>
          <w:b/>
          <w:bCs/>
          <w:sz w:val="30"/>
          <w:szCs w:val="30"/>
        </w:rPr>
        <w:t>2-2-1</w:t>
      </w:r>
      <w:r>
        <w:rPr>
          <w:rFonts w:ascii="ＭＳ Ｐ明朝" w:hAnsi="ＭＳ Ｐ明朝" w:cs="ＭＳ明朝"/>
          <w:b/>
          <w:bCs/>
          <w:sz w:val="30"/>
          <w:szCs w:val="30"/>
        </w:rPr>
        <w:t>、オーストリアの移民政策の現状</w:t>
      </w:r>
    </w:p>
    <w:p w:rsidR="00000000" w:rsidRDefault="00D66ACD">
      <w:pPr>
        <w:autoSpaceDE w:val="0"/>
        <w:spacing w:line="454" w:lineRule="exact"/>
        <w:rPr>
          <w:rFonts w:ascii="ＭＳ Ｐ明朝" w:hAnsi="ＭＳ Ｐ明朝" w:cs="ＭＳ明朝"/>
          <w:sz w:val="28"/>
          <w:szCs w:val="28"/>
        </w:rPr>
      </w:pPr>
      <w:r>
        <w:rPr>
          <w:rFonts w:ascii="ＭＳ Ｐ明朝" w:hAnsi="ＭＳ Ｐ明朝" w:cs="ＭＳ明朝"/>
          <w:sz w:val="28"/>
          <w:szCs w:val="28"/>
        </w:rPr>
        <w:t xml:space="preserve">　　オーストリアは移民政策に関しては排他的な政策をとってきた。</w:t>
      </w:r>
      <w:r>
        <w:rPr>
          <w:rFonts w:ascii="ＭＳ Ｐ明朝" w:hAnsi="ＭＳ Ｐ明朝" w:cs="ＭＳ明朝"/>
          <w:sz w:val="28"/>
          <w:szCs w:val="28"/>
        </w:rPr>
        <w:t>2010</w:t>
      </w:r>
      <w:r>
        <w:rPr>
          <w:rFonts w:ascii="ＭＳ Ｐ明朝" w:hAnsi="ＭＳ Ｐ明朝" w:cs="ＭＳ明朝"/>
          <w:sz w:val="28"/>
          <w:szCs w:val="28"/>
        </w:rPr>
        <w:t>年に</w:t>
      </w:r>
      <w:r>
        <w:rPr>
          <w:rFonts w:cs="ＭＳ明朝"/>
          <w:sz w:val="28"/>
          <w:szCs w:val="28"/>
        </w:rPr>
        <w:t>ドイツ語ができない外国人への滞在許可を取り消し、</w:t>
      </w:r>
      <w:r>
        <w:rPr>
          <w:rFonts w:ascii="ＭＳ Ｐ明朝" w:hAnsi="ＭＳ Ｐ明朝" w:cs="ＭＳ明朝"/>
          <w:sz w:val="28"/>
          <w:szCs w:val="28"/>
        </w:rPr>
        <w:t>事実上の国外追放とする「外国人統合法案」を、連立政権を作る保守・国</w:t>
      </w:r>
      <w:r>
        <w:rPr>
          <w:rFonts w:ascii="ＭＳ Ｐ明朝" w:hAnsi="ＭＳ Ｐ明朝" w:cs="ＭＳ明朝"/>
          <w:sz w:val="28"/>
          <w:szCs w:val="28"/>
        </w:rPr>
        <w:t>民党と極右・自由党の賛成多数で</w:t>
      </w:r>
      <w:r>
        <w:rPr>
          <w:rFonts w:ascii="ＭＳ Ｐ明朝" w:hAnsi="ＭＳ Ｐ明朝" w:cs="ＭＳ明朝"/>
          <w:sz w:val="28"/>
          <w:szCs w:val="28"/>
        </w:rPr>
        <w:t xml:space="preserve"> </w:t>
      </w:r>
      <w:r>
        <w:rPr>
          <w:rFonts w:ascii="ＭＳ Ｐ明朝" w:hAnsi="ＭＳ Ｐ明朝" w:cs="ＭＳ明朝"/>
          <w:sz w:val="28"/>
          <w:szCs w:val="28"/>
        </w:rPr>
        <w:t>可決した。同法は</w:t>
      </w:r>
      <w:r>
        <w:rPr>
          <w:rFonts w:ascii="ＭＳ Ｐ明朝" w:hAnsi="ＭＳ Ｐ明朝" w:cs="ＭＳ明朝"/>
          <w:sz w:val="28"/>
          <w:szCs w:val="28"/>
        </w:rPr>
        <w:t>2003</w:t>
      </w:r>
      <w:r>
        <w:rPr>
          <w:rFonts w:ascii="ＭＳ Ｐ明朝" w:hAnsi="ＭＳ Ｐ明朝" w:cs="ＭＳ明朝"/>
          <w:sz w:val="28"/>
          <w:szCs w:val="28"/>
        </w:rPr>
        <w:t>年１月から施行される。対象は</w:t>
      </w:r>
      <w:r>
        <w:rPr>
          <w:rFonts w:ascii="ＭＳ Ｐ明朝" w:hAnsi="ＭＳ Ｐ明朝" w:cs="ＭＳ明朝"/>
          <w:sz w:val="28"/>
          <w:szCs w:val="28"/>
        </w:rPr>
        <w:t>1998</w:t>
      </w:r>
      <w:r>
        <w:rPr>
          <w:rFonts w:ascii="ＭＳ Ｐ明朝" w:hAnsi="ＭＳ Ｐ明朝" w:cs="ＭＳ明朝"/>
          <w:sz w:val="28"/>
          <w:szCs w:val="28"/>
        </w:rPr>
        <w:t>年以降に滞在許可を取得した、</w:t>
      </w:r>
      <w:r>
        <w:rPr>
          <w:rFonts w:ascii="ＭＳ Ｐ明朝" w:hAnsi="ＭＳ Ｐ明朝" w:cs="ＭＳ明朝"/>
          <w:sz w:val="28"/>
          <w:szCs w:val="28"/>
        </w:rPr>
        <w:lastRenderedPageBreak/>
        <w:t>EU</w:t>
      </w:r>
      <w:r>
        <w:rPr>
          <w:rFonts w:ascii="ＭＳ Ｐ明朝" w:hAnsi="ＭＳ Ｐ明朝" w:cs="ＭＳ明朝"/>
          <w:sz w:val="28"/>
          <w:szCs w:val="28"/>
        </w:rPr>
        <w:t>など</w:t>
      </w:r>
      <w:r>
        <w:rPr>
          <w:rFonts w:ascii="ＭＳ Ｐ明朝" w:hAnsi="ＭＳ Ｐ明朝" w:cs="ＭＳ明朝"/>
          <w:sz w:val="28"/>
          <w:szCs w:val="28"/>
        </w:rPr>
        <w:t>18</w:t>
      </w:r>
      <w:r>
        <w:rPr>
          <w:rFonts w:ascii="ＭＳ Ｐ明朝" w:hAnsi="ＭＳ Ｐ明朝" w:cs="ＭＳ明朝"/>
          <w:sz w:val="28"/>
          <w:szCs w:val="28"/>
        </w:rPr>
        <w:t>カ国で構成する欧州経済圏外から来た外国人。企業関係者や研究者らとその家族は原則的に除外されるが、判断は個別の審査に基づいて行われる。対象者はドイツ語講座</w:t>
      </w:r>
      <w:r>
        <w:rPr>
          <w:rFonts w:ascii="ＭＳ Ｐ明朝" w:hAnsi="ＭＳ Ｐ明朝" w:cs="ＭＳ明朝"/>
          <w:sz w:val="28"/>
          <w:szCs w:val="28"/>
        </w:rPr>
        <w:t>100</w:t>
      </w:r>
      <w:r>
        <w:rPr>
          <w:rFonts w:ascii="ＭＳ Ｐ明朝" w:hAnsi="ＭＳ Ｐ明朝" w:cs="ＭＳ明朝"/>
          <w:sz w:val="28"/>
          <w:szCs w:val="28"/>
        </w:rPr>
        <w:t>時間の受講が義務化される。受講料も一部は自己負担。４年たっても十分な語学力がない場合、滞在許可の更新が拒否されるといったものである。また国境警備を強化し移民・難民の入国を制限することも行っている。しかし運輸・交通に影響が出</w:t>
      </w:r>
      <w:r>
        <w:rPr>
          <w:rFonts w:ascii="ＭＳ Ｐ明朝" w:hAnsi="ＭＳ Ｐ明朝" w:cs="ＭＳ明朝"/>
          <w:sz w:val="28"/>
          <w:szCs w:val="28"/>
        </w:rPr>
        <w:t>てしまうため反対を唱える国や企業が存在している。</w:t>
      </w:r>
    </w:p>
    <w:p w:rsidR="00000000" w:rsidRDefault="00D66ACD">
      <w:pPr>
        <w:autoSpaceDE w:val="0"/>
        <w:spacing w:line="454" w:lineRule="exact"/>
        <w:rPr>
          <w:rFonts w:ascii="ＭＳ Ｐ明朝" w:hAnsi="ＭＳ Ｐ明朝" w:cs="ＭＳ明朝"/>
          <w:sz w:val="28"/>
          <w:szCs w:val="28"/>
        </w:rPr>
      </w:pPr>
      <w:r>
        <w:rPr>
          <w:rFonts w:ascii="ＭＳ Ｐ明朝" w:hAnsi="ＭＳ Ｐ明朝" w:cs="ＭＳ明朝"/>
          <w:sz w:val="28"/>
          <w:szCs w:val="28"/>
        </w:rPr>
        <w:t xml:space="preserve">　　　　　　　　　</w:t>
      </w:r>
      <w:r>
        <w:rPr>
          <w:rFonts w:ascii="ＭＳ Ｐ明朝" w:hAnsi="ＭＳ Ｐ明朝" w:cs="ＭＳ明朝"/>
          <w:b/>
          <w:bCs/>
          <w:sz w:val="30"/>
          <w:szCs w:val="30"/>
        </w:rPr>
        <w:t xml:space="preserve">　</w:t>
      </w:r>
      <w:r>
        <w:rPr>
          <w:rFonts w:ascii="ＭＳ Ｐ明朝" w:hAnsi="ＭＳ Ｐ明朝" w:cs="ＭＳ明朝"/>
          <w:b/>
          <w:bCs/>
          <w:sz w:val="30"/>
          <w:szCs w:val="30"/>
        </w:rPr>
        <w:t>2-2-2</w:t>
      </w:r>
      <w:r>
        <w:rPr>
          <w:rFonts w:ascii="ＭＳ Ｐ明朝" w:hAnsi="ＭＳ Ｐ明朝" w:cs="ＭＳ明朝"/>
          <w:b/>
          <w:bCs/>
          <w:sz w:val="30"/>
          <w:szCs w:val="30"/>
        </w:rPr>
        <w:t>、オーストリアの新たな移民政策</w:t>
      </w:r>
    </w:p>
    <w:p w:rsidR="00000000" w:rsidRDefault="00D66ACD">
      <w:pPr>
        <w:autoSpaceDE w:val="0"/>
        <w:spacing w:line="454" w:lineRule="exact"/>
        <w:rPr>
          <w:rFonts w:ascii="ＭＳ Ｐ明朝" w:hAnsi="ＭＳ Ｐ明朝"/>
          <w:sz w:val="28"/>
          <w:szCs w:val="28"/>
        </w:rPr>
      </w:pPr>
      <w:r>
        <w:rPr>
          <w:rFonts w:ascii="ＭＳ Ｐ明朝" w:hAnsi="ＭＳ Ｐ明朝" w:cs="ＭＳ明朝"/>
          <w:sz w:val="28"/>
          <w:szCs w:val="28"/>
        </w:rPr>
        <w:t xml:space="preserve">　</w:t>
      </w:r>
      <w:r>
        <w:rPr>
          <w:rFonts w:ascii="ＭＳ Ｐ明朝" w:hAnsi="ＭＳ Ｐ明朝" w:cs="ＭＳ明朝"/>
          <w:sz w:val="28"/>
          <w:szCs w:val="28"/>
        </w:rPr>
        <w:t xml:space="preserve"> </w:t>
      </w:r>
      <w:r>
        <w:rPr>
          <w:rFonts w:ascii="ＭＳ Ｐ明朝" w:hAnsi="ＭＳ Ｐ明朝" w:cs="ＭＳ明朝"/>
          <w:sz w:val="28"/>
          <w:szCs w:val="28"/>
        </w:rPr>
        <w:t xml:space="preserve">　</w:t>
      </w:r>
      <w:r>
        <w:rPr>
          <w:rFonts w:ascii="ＭＳ Ｐ明朝" w:hAnsi="ＭＳ Ｐ明朝" w:cs="ＭＳ明朝"/>
          <w:sz w:val="28"/>
          <w:szCs w:val="28"/>
        </w:rPr>
        <w:t xml:space="preserve"> </w:t>
      </w:r>
      <w:r>
        <w:rPr>
          <w:rFonts w:ascii="ＭＳ Ｐ明朝" w:hAnsi="ＭＳ Ｐ明朝" w:cs="ＭＳ明朝"/>
          <w:sz w:val="28"/>
          <w:szCs w:val="28"/>
        </w:rPr>
        <w:t>そのためオーストリア政府は</w:t>
      </w:r>
      <w:r>
        <w:rPr>
          <w:rFonts w:ascii="ＭＳ Ｐ明朝" w:hAnsi="ＭＳ Ｐ明朝" w:cs="ＭＳ明朝"/>
          <w:sz w:val="28"/>
          <w:szCs w:val="28"/>
        </w:rPr>
        <w:t>11</w:t>
      </w:r>
      <w:r>
        <w:rPr>
          <w:rFonts w:ascii="ＭＳ Ｐ明朝" w:hAnsi="ＭＳ Ｐ明朝" w:cs="ＭＳ明朝"/>
          <w:sz w:val="28"/>
          <w:szCs w:val="28"/>
        </w:rPr>
        <w:t>年に移民政策を見直し、新たな移民受入れ制度を導入した。</w:t>
      </w:r>
      <w:r>
        <w:rPr>
          <w:rFonts w:ascii="ＭＳ Ｐ明朝" w:hAnsi="ＭＳ Ｐ明朝" w:cs="ＭＳ明朝"/>
          <w:b/>
          <w:bCs/>
          <w:sz w:val="28"/>
          <w:szCs w:val="28"/>
        </w:rPr>
        <w:t>〈</w:t>
      </w:r>
      <w:r>
        <w:rPr>
          <w:rFonts w:ascii="ＭＳ Ｐ明朝" w:hAnsi="ＭＳ Ｐ明朝" w:cs="ＭＳ明朝"/>
          <w:b/>
          <w:bCs/>
          <w:sz w:val="28"/>
          <w:szCs w:val="28"/>
        </w:rPr>
        <w:t>*11.JLGC.2011</w:t>
      </w:r>
      <w:r>
        <w:rPr>
          <w:rFonts w:ascii="ＭＳ Ｐ明朝" w:hAnsi="ＭＳ Ｐ明朝" w:cs="ＭＳ明朝"/>
          <w:b/>
          <w:bCs/>
          <w:sz w:val="28"/>
          <w:szCs w:val="28"/>
        </w:rPr>
        <w:t>〉</w:t>
      </w:r>
      <w:r>
        <w:rPr>
          <w:rFonts w:ascii="ＭＳ Ｐ明朝" w:hAnsi="ＭＳ Ｐ明朝" w:cs="ＭＳ明朝"/>
          <w:sz w:val="28"/>
          <w:szCs w:val="28"/>
        </w:rPr>
        <w:t>によると</w:t>
      </w:r>
      <w:r>
        <w:rPr>
          <w:rFonts w:ascii="ＭＳ Ｐ明朝" w:hAnsi="ＭＳ Ｐ明朝" w:cs="ＭＳ明朝"/>
          <w:b/>
          <w:bCs/>
          <w:sz w:val="28"/>
          <w:szCs w:val="28"/>
        </w:rPr>
        <w:t>、</w:t>
      </w:r>
      <w:r>
        <w:rPr>
          <w:rFonts w:ascii="ＭＳ Ｐ明朝" w:hAnsi="ＭＳ Ｐ明朝" w:cs="ＭＳ明朝"/>
          <w:sz w:val="28"/>
          <w:szCs w:val="28"/>
        </w:rPr>
        <w:t>EU</w:t>
      </w:r>
      <w:r>
        <w:rPr>
          <w:rFonts w:ascii="ＭＳ Ｐ明朝" w:hAnsi="ＭＳ Ｐ明朝" w:cs="ＭＳ明朝"/>
          <w:sz w:val="28"/>
          <w:szCs w:val="28"/>
        </w:rPr>
        <w:t>域外からの移民に関して人数による制限は廃止され特別な基準による制限が行われることとなる。</w:t>
      </w:r>
      <w:r>
        <w:rPr>
          <w:rFonts w:ascii="ＭＳ Ｐ明朝" w:hAnsi="ＭＳ Ｐ明朝" w:cs="ＭＳ明朝"/>
          <w:sz w:val="28"/>
          <w:szCs w:val="28"/>
        </w:rPr>
        <w:t xml:space="preserve"> </w:t>
      </w:r>
      <w:r>
        <w:rPr>
          <w:rFonts w:ascii="ＭＳ Ｐ明朝" w:hAnsi="ＭＳ Ｐ明朝" w:cs="ＭＳ明朝"/>
          <w:sz w:val="28"/>
          <w:szCs w:val="28"/>
        </w:rPr>
        <w:t>赤白赤カードには、ポイントシステムが適用される。この赤白赤カード保持者は、オーストリアでの居住権と労働市場へのアクセス権を持つこととなる。</w:t>
      </w:r>
      <w:r>
        <w:rPr>
          <w:rFonts w:ascii="ＭＳ Ｐ明朝" w:hAnsi="ＭＳ Ｐ明朝" w:cs="ＭＳ明朝"/>
          <w:sz w:val="28"/>
          <w:szCs w:val="28"/>
        </w:rPr>
        <w:t xml:space="preserve"> </w:t>
      </w:r>
      <w:r>
        <w:rPr>
          <w:rFonts w:ascii="ＭＳ Ｐ明朝" w:hAnsi="ＭＳ Ｐ明朝" w:cs="ＭＳ明朝"/>
          <w:sz w:val="28"/>
          <w:szCs w:val="28"/>
        </w:rPr>
        <w:t>一定のポイントを取得するために満た</w:t>
      </w:r>
      <w:r>
        <w:rPr>
          <w:rFonts w:ascii="ＭＳ Ｐ明朝" w:hAnsi="ＭＳ Ｐ明朝" w:cs="ＭＳ明朝"/>
          <w:sz w:val="28"/>
          <w:szCs w:val="28"/>
        </w:rPr>
        <w:t>さなければならない基準は、職業資格、教育、言語能力等である。これらの基準が満たされれば、移民としてオーストリア国内に居住し、職を得ることができる。過去の人数制限による移民制度は適用されないこととなりオーストリアの居住に係る制度全体は、この新しい規則に従って再構築される。そして３つのグループがこの赤白赤カードを申請することができる。まず高度熟練労働者（医師や</w:t>
      </w:r>
      <w:r>
        <w:rPr>
          <w:rFonts w:ascii="ＭＳ Ｐ明朝" w:hAnsi="ＭＳ Ｐ明朝" w:cs="ＭＳ明朝"/>
          <w:sz w:val="28"/>
          <w:szCs w:val="28"/>
        </w:rPr>
        <w:t>IT</w:t>
      </w:r>
      <w:r>
        <w:rPr>
          <w:rFonts w:ascii="ＭＳ Ｐ明朝" w:hAnsi="ＭＳ Ｐ明朝" w:cs="ＭＳ明朝"/>
          <w:sz w:val="28"/>
          <w:szCs w:val="28"/>
        </w:rPr>
        <w:t>技術を持つ者）、労働力が不足している</w:t>
      </w:r>
      <w:r>
        <w:rPr>
          <w:rFonts w:ascii="ＭＳ Ｐ明朝" w:hAnsi="ＭＳ Ｐ明朝" w:cs="ＭＳ明朝"/>
          <w:sz w:val="28"/>
          <w:szCs w:val="28"/>
        </w:rPr>
        <w:t xml:space="preserve"> </w:t>
      </w:r>
      <w:r>
        <w:rPr>
          <w:rFonts w:ascii="ＭＳ Ｐ明朝" w:hAnsi="ＭＳ Ｐ明朝" w:cs="ＭＳ明朝"/>
          <w:sz w:val="28"/>
          <w:szCs w:val="28"/>
        </w:rPr>
        <w:t>分野における熟練労働者、また国内の労働力で補充</w:t>
      </w:r>
      <w:r>
        <w:rPr>
          <w:rFonts w:ascii="ＭＳ Ｐ明朝" w:hAnsi="ＭＳ Ｐ明朝" w:cs="ＭＳ明朝"/>
          <w:sz w:val="28"/>
          <w:szCs w:val="28"/>
        </w:rPr>
        <w:t xml:space="preserve"> </w:t>
      </w:r>
      <w:r>
        <w:rPr>
          <w:rFonts w:ascii="ＭＳ Ｐ明朝" w:hAnsi="ＭＳ Ｐ明朝" w:cs="ＭＳ明朝"/>
          <w:sz w:val="28"/>
          <w:szCs w:val="28"/>
        </w:rPr>
        <w:t>することのできない高度熟練労働者がこの３つのグループである。</w:t>
      </w:r>
      <w:r>
        <w:rPr>
          <w:rFonts w:ascii="ＭＳ Ｐ明朝" w:hAnsi="ＭＳ Ｐ明朝"/>
          <w:sz w:val="28"/>
          <w:szCs w:val="28"/>
        </w:rPr>
        <w:t>加え</w:t>
      </w:r>
      <w:r>
        <w:rPr>
          <w:rFonts w:ascii="ＭＳ Ｐ明朝" w:hAnsi="ＭＳ Ｐ明朝"/>
          <w:sz w:val="28"/>
          <w:szCs w:val="28"/>
        </w:rPr>
        <w:t>て、「赤白赤カードプラス」も導入される。このカードは、労働市場へのアクセス及び永住権を保障し、移民者の家族に対して交付される。</w:t>
      </w:r>
      <w:r>
        <w:rPr>
          <w:rFonts w:ascii="ＭＳ Ｐ明朝" w:hAnsi="ＭＳ Ｐ明朝"/>
          <w:sz w:val="28"/>
          <w:szCs w:val="28"/>
        </w:rPr>
        <w:t>また、</w:t>
      </w:r>
      <w:r>
        <w:rPr>
          <w:rFonts w:ascii="ＭＳ Ｐ明朝" w:hAnsi="ＭＳ Ｐ明朝"/>
          <w:sz w:val="28"/>
          <w:szCs w:val="28"/>
        </w:rPr>
        <w:t>過去に赤白赤カードや又は</w:t>
      </w:r>
      <w:r>
        <w:rPr>
          <w:rFonts w:ascii="ＭＳ Ｐ明朝" w:hAnsi="ＭＳ Ｐ明朝"/>
          <w:sz w:val="28"/>
          <w:szCs w:val="28"/>
        </w:rPr>
        <w:t>EU</w:t>
      </w:r>
      <w:r>
        <w:rPr>
          <w:rFonts w:ascii="ＭＳ Ｐ明朝" w:hAnsi="ＭＳ Ｐ明朝"/>
          <w:sz w:val="28"/>
          <w:szCs w:val="28"/>
        </w:rPr>
        <w:t>青カードを保持していた者に対しても交付される。</w:t>
      </w:r>
      <w:r>
        <w:rPr>
          <w:rFonts w:ascii="ＭＳ Ｐ明朝" w:hAnsi="ＭＳ Ｐ明朝"/>
          <w:sz w:val="28"/>
          <w:szCs w:val="28"/>
        </w:rPr>
        <w:br/>
      </w:r>
      <w:r>
        <w:rPr>
          <w:rFonts w:ascii="ＭＳ Ｐ明朝" w:hAnsi="ＭＳ Ｐ明朝"/>
          <w:sz w:val="28"/>
          <w:szCs w:val="28"/>
        </w:rPr>
        <w:t xml:space="preserve">　　</w:t>
      </w:r>
      <w:r>
        <w:rPr>
          <w:rFonts w:ascii="ＭＳ Ｐ明朝" w:hAnsi="ＭＳ Ｐ明朝"/>
          <w:sz w:val="28"/>
          <w:szCs w:val="28"/>
        </w:rPr>
        <w:t>オーストリアへ移住する高度熟練労働者に対しては、オーストリア入国前にはドイツ語の知識は求められない。一方、その家族に対しては異なる規制が当</w:t>
      </w:r>
      <w:r>
        <w:rPr>
          <w:rFonts w:ascii="ＭＳ Ｐ明朝" w:hAnsi="ＭＳ Ｐ明朝"/>
          <w:sz w:val="28"/>
          <w:szCs w:val="28"/>
        </w:rPr>
        <w:t xml:space="preserve"> </w:t>
      </w:r>
      <w:r>
        <w:rPr>
          <w:rFonts w:ascii="ＭＳ Ｐ明朝" w:hAnsi="ＭＳ Ｐ明朝"/>
          <w:sz w:val="28"/>
          <w:szCs w:val="28"/>
        </w:rPr>
        <w:t>てはめられることとなり、上記３グループのうちの</w:t>
      </w:r>
      <w:r>
        <w:rPr>
          <w:rFonts w:ascii="ＭＳ Ｐ明朝" w:hAnsi="ＭＳ Ｐ明朝"/>
          <w:sz w:val="28"/>
          <w:szCs w:val="28"/>
        </w:rPr>
        <w:t>1</w:t>
      </w:r>
      <w:r>
        <w:rPr>
          <w:rFonts w:ascii="ＭＳ Ｐ明朝" w:hAnsi="ＭＳ Ｐ明朝"/>
          <w:sz w:val="28"/>
          <w:szCs w:val="28"/>
        </w:rPr>
        <w:t>つ目の家族はドイツ語の能力を問われないが、２つ目及び３つ目のグループの家族に対しては最低限、基本的なドイツ語の能</w:t>
      </w:r>
      <w:r>
        <w:rPr>
          <w:rFonts w:ascii="ＭＳ Ｐ明朝" w:hAnsi="ＭＳ Ｐ明朝"/>
          <w:sz w:val="28"/>
          <w:szCs w:val="28"/>
        </w:rPr>
        <w:t>力が求められる。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32"/>
          <w:szCs w:val="32"/>
        </w:rPr>
        <w:t xml:space="preserve">　</w:t>
      </w:r>
      <w:r>
        <w:rPr>
          <w:rFonts w:ascii="ＭＳ Ｐ明朝" w:hAnsi="ＭＳ Ｐ明朝"/>
          <w:b/>
          <w:bCs/>
          <w:sz w:val="36"/>
          <w:szCs w:val="36"/>
        </w:rPr>
        <w:t xml:space="preserve">　</w:t>
      </w:r>
      <w:r>
        <w:rPr>
          <w:rFonts w:ascii="ＭＳ Ｐ明朝" w:hAnsi="ＭＳ Ｐ明朝"/>
          <w:b/>
          <w:bCs/>
          <w:sz w:val="36"/>
          <w:szCs w:val="36"/>
        </w:rPr>
        <w:t>2-3,</w:t>
      </w:r>
      <w:r>
        <w:rPr>
          <w:rFonts w:ascii="ＭＳ Ｐ明朝" w:hAnsi="ＭＳ Ｐ明朝"/>
          <w:b/>
          <w:bCs/>
          <w:sz w:val="36"/>
          <w:szCs w:val="36"/>
        </w:rPr>
        <w:t>デンマークの場合</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b/>
          <w:bCs/>
          <w:sz w:val="30"/>
          <w:szCs w:val="30"/>
        </w:rPr>
        <w:t xml:space="preserve">　</w:t>
      </w:r>
      <w:r>
        <w:rPr>
          <w:rFonts w:ascii="ＭＳ Ｐ明朝" w:hAnsi="ＭＳ Ｐ明朝"/>
          <w:b/>
          <w:bCs/>
          <w:sz w:val="30"/>
          <w:szCs w:val="30"/>
        </w:rPr>
        <w:t>2-3-1</w:t>
      </w:r>
      <w:r>
        <w:rPr>
          <w:rFonts w:ascii="ＭＳ Ｐ明朝" w:hAnsi="ＭＳ Ｐ明朝"/>
          <w:b/>
          <w:bCs/>
          <w:sz w:val="30"/>
          <w:szCs w:val="30"/>
        </w:rPr>
        <w:t>、デンマークの厳しい移民政策の背景</w:t>
      </w:r>
      <w:r>
        <w:rPr>
          <w:rFonts w:ascii="ＭＳ Ｐ明朝" w:hAnsi="ＭＳ Ｐ明朝"/>
          <w:sz w:val="28"/>
          <w:szCs w:val="28"/>
        </w:rPr>
        <w:t xml:space="preserve">　　　　　　　　</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移民に対し特に厳しい政策を敷く国の一つがデンマークである。デンマークは６０～７０年代の高度経済成長に深刻な労働力不足が生じ、イタリア人やユーゴ人を始めとする労働移民が歓迎された。</w:t>
      </w:r>
      <w:r>
        <w:rPr>
          <w:rFonts w:ascii="ＭＳ Ｐ明朝" w:hAnsi="ＭＳ Ｐ明朝"/>
          <w:sz w:val="28"/>
          <w:szCs w:val="28"/>
        </w:rPr>
        <w:t>しかし、</w:t>
      </w:r>
      <w:r>
        <w:rPr>
          <w:rFonts w:ascii="ＭＳ Ｐ明朝" w:hAnsi="ＭＳ Ｐ明朝"/>
          <w:sz w:val="28"/>
          <w:szCs w:val="28"/>
        </w:rPr>
        <w:t>80</w:t>
      </w:r>
      <w:r>
        <w:rPr>
          <w:rFonts w:ascii="ＭＳ Ｐ明朝" w:hAnsi="ＭＳ Ｐ明朝"/>
          <w:sz w:val="28"/>
          <w:szCs w:val="28"/>
        </w:rPr>
        <w:t>～</w:t>
      </w:r>
      <w:r>
        <w:rPr>
          <w:rFonts w:ascii="ＭＳ Ｐ明朝" w:hAnsi="ＭＳ Ｐ明朝"/>
          <w:sz w:val="28"/>
          <w:szCs w:val="28"/>
        </w:rPr>
        <w:t>90</w:t>
      </w:r>
      <w:r>
        <w:rPr>
          <w:rFonts w:ascii="ＭＳ Ｐ明朝" w:hAnsi="ＭＳ Ｐ明朝"/>
          <w:sz w:val="28"/>
          <w:szCs w:val="28"/>
        </w:rPr>
        <w:t>年代になると、労働需要が飽和</w:t>
      </w:r>
      <w:r>
        <w:rPr>
          <w:rFonts w:ascii="ＭＳ Ｐ明朝" w:hAnsi="ＭＳ Ｐ明朝"/>
          <w:sz w:val="28"/>
          <w:szCs w:val="28"/>
        </w:rPr>
        <w:lastRenderedPageBreak/>
        <w:t>するようになっ</w:t>
      </w:r>
      <w:r>
        <w:rPr>
          <w:rFonts w:ascii="ＭＳ Ｐ明朝" w:hAnsi="ＭＳ Ｐ明朝"/>
          <w:sz w:val="28"/>
          <w:szCs w:val="28"/>
        </w:rPr>
        <w:t xml:space="preserve"> </w:t>
      </w:r>
      <w:r>
        <w:rPr>
          <w:rFonts w:ascii="ＭＳ Ｐ明朝" w:hAnsi="ＭＳ Ｐ明朝"/>
          <w:sz w:val="28"/>
          <w:szCs w:val="28"/>
        </w:rPr>
        <w:t>た一方で、紛争や貧困などによる、難民が受け入れが多くなってきた。難民は年齢層も子供から高齢者まで多様で、しかも</w:t>
      </w:r>
      <w:r>
        <w:rPr>
          <w:rFonts w:ascii="ＭＳ Ｐ明朝" w:hAnsi="ＭＳ Ｐ明朝"/>
          <w:sz w:val="28"/>
          <w:szCs w:val="28"/>
        </w:rPr>
        <w:t>教育水準も低いケースが多いから受け入れられ先では国の生活保護に支えられることになる。</w:t>
      </w:r>
      <w:r>
        <w:rPr>
          <w:rFonts w:ascii="ＭＳ Ｐ明朝" w:hAnsi="ＭＳ Ｐ明朝"/>
          <w:sz w:val="28"/>
          <w:szCs w:val="28"/>
        </w:rPr>
        <w:t xml:space="preserve"> </w:t>
      </w:r>
      <w:r>
        <w:rPr>
          <w:rFonts w:ascii="ＭＳ Ｐ明朝" w:hAnsi="ＭＳ Ｐ明朝"/>
          <w:sz w:val="28"/>
          <w:szCs w:val="28"/>
        </w:rPr>
        <w:t>デンマークでは特に中東系のイスラム系移民・難民に対する不信感が強まり、世論は難民流入や移民の大幅な制限を求める声が強くなっていった。そのため</w:t>
      </w:r>
      <w:r>
        <w:rPr>
          <w:rFonts w:ascii="ＭＳ Ｐ明朝" w:hAnsi="ＭＳ Ｐ明朝"/>
          <w:sz w:val="28"/>
          <w:szCs w:val="28"/>
        </w:rPr>
        <w:t>2001</w:t>
      </w:r>
      <w:r>
        <w:rPr>
          <w:rFonts w:ascii="ＭＳ Ｐ明朝" w:hAnsi="ＭＳ Ｐ明朝"/>
          <w:sz w:val="28"/>
          <w:szCs w:val="28"/>
        </w:rPr>
        <w:t>年に現与党であり、右翼政党といわれる自由党が大勝し、移民排斥政策を積極的に行っていく。</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30"/>
          <w:szCs w:val="30"/>
        </w:rPr>
        <w:t xml:space="preserve">　</w:t>
      </w:r>
      <w:r>
        <w:rPr>
          <w:rFonts w:ascii="ＭＳ Ｐ明朝" w:hAnsi="ＭＳ Ｐ明朝"/>
          <w:b/>
          <w:bCs/>
          <w:sz w:val="30"/>
          <w:szCs w:val="30"/>
        </w:rPr>
        <w:t xml:space="preserve">　</w:t>
      </w:r>
      <w:r>
        <w:rPr>
          <w:rFonts w:ascii="ＭＳ Ｐ明朝" w:hAnsi="ＭＳ Ｐ明朝"/>
          <w:b/>
          <w:bCs/>
          <w:sz w:val="30"/>
          <w:szCs w:val="30"/>
        </w:rPr>
        <w:t>2-3-2</w:t>
      </w:r>
      <w:r>
        <w:rPr>
          <w:rFonts w:ascii="ＭＳ Ｐ明朝" w:hAnsi="ＭＳ Ｐ明朝"/>
          <w:b/>
          <w:bCs/>
          <w:sz w:val="30"/>
          <w:szCs w:val="30"/>
        </w:rPr>
        <w:t>、デンマークの移民政策の現状</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しかしデンマークにも少子高齢化が問題となり、将来的な労働人口の現象が問題となっている。</w:t>
      </w:r>
      <w:r>
        <w:rPr>
          <w:rFonts w:ascii="ＭＳ Ｐ明朝" w:hAnsi="ＭＳ Ｐ明朝"/>
          <w:b/>
          <w:bCs/>
          <w:sz w:val="28"/>
          <w:szCs w:val="28"/>
        </w:rPr>
        <w:t>〈</w:t>
      </w:r>
      <w:r>
        <w:rPr>
          <w:rFonts w:ascii="ＭＳ Ｐ明朝" w:hAnsi="ＭＳ Ｐ明朝"/>
          <w:b/>
          <w:bCs/>
          <w:sz w:val="28"/>
          <w:szCs w:val="28"/>
        </w:rPr>
        <w:t>*12.</w:t>
      </w:r>
      <w:r>
        <w:rPr>
          <w:rFonts w:ascii="ＭＳ Ｐ明朝" w:hAnsi="ＭＳ Ｐ明朝"/>
          <w:b/>
          <w:bCs/>
          <w:sz w:val="28"/>
          <w:szCs w:val="28"/>
        </w:rPr>
        <w:t>労働政策研究・研修機構</w:t>
      </w:r>
      <w:r>
        <w:rPr>
          <w:rFonts w:ascii="ＭＳ Ｐ明朝" w:hAnsi="ＭＳ Ｐ明朝"/>
          <w:b/>
          <w:bCs/>
          <w:sz w:val="28"/>
          <w:szCs w:val="28"/>
        </w:rPr>
        <w:t>.20</w:t>
      </w:r>
      <w:r>
        <w:rPr>
          <w:rFonts w:ascii="ＭＳ Ｐ明朝" w:hAnsi="ＭＳ Ｐ明朝"/>
          <w:b/>
          <w:bCs/>
          <w:sz w:val="28"/>
          <w:szCs w:val="28"/>
        </w:rPr>
        <w:t>12</w:t>
      </w:r>
      <w:r>
        <w:rPr>
          <w:rFonts w:ascii="ＭＳ Ｐ明朝" w:hAnsi="ＭＳ Ｐ明朝"/>
          <w:b/>
          <w:bCs/>
          <w:sz w:val="28"/>
          <w:szCs w:val="28"/>
        </w:rPr>
        <w:t>〉</w:t>
      </w:r>
      <w:r>
        <w:rPr>
          <w:rFonts w:ascii="ＭＳ Ｐ明朝" w:hAnsi="ＭＳ Ｐ明朝"/>
          <w:sz w:val="28"/>
          <w:szCs w:val="28"/>
        </w:rPr>
        <w:t>によると</w:t>
      </w:r>
      <w:r>
        <w:rPr>
          <w:rFonts w:ascii="ＭＳ Ｐ明朝" w:hAnsi="ＭＳ Ｐ明朝"/>
          <w:b/>
          <w:bCs/>
          <w:sz w:val="28"/>
          <w:szCs w:val="28"/>
        </w:rPr>
        <w:t>、</w:t>
      </w:r>
      <w:r>
        <w:rPr>
          <w:rFonts w:ascii="ＭＳ Ｐ明朝" w:hAnsi="ＭＳ Ｐ明朝"/>
          <w:sz w:val="28"/>
          <w:szCs w:val="28"/>
        </w:rPr>
        <w:t>デンマークも移民受け入れを決意するが、その方針は「望ましくかつ国内の需要に沿った能力を備えた移民にのみアクセスと居住を与える」という選択的移民政策を行うようになり、高度人材向けには就労許可の取得を容易にするための優遇スキームを容易した。しかし適応性がない移民に対してはアクセスを厳格に制限しており、必要な移民のみを受け入れる、という制度方針となってい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主要のスキームの一つがポジティブリストであり、デンマーク国内に不足しているリストで指定された特定職種の労働者で、デンマーク国内に職を得て</w:t>
      </w:r>
      <w:r>
        <w:rPr>
          <w:rFonts w:ascii="ＭＳ Ｐ明朝" w:hAnsi="ＭＳ Ｐ明朝"/>
          <w:sz w:val="28"/>
          <w:szCs w:val="28"/>
        </w:rPr>
        <w:t>いる、もしくは得ることが証明できるものに対して、就労許可取得のための調査を簡素化するという制度である。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二つ目はペイリミット制度というもので、収入用件で選別し高額所得者を優遇する制度であり、一定額以上の年収があれば職種を問わず労働許可が取得できるいうものである。</w:t>
      </w:r>
      <w:r>
        <w:rPr>
          <w:rFonts w:ascii="ＭＳ Ｐ明朝" w:hAnsi="ＭＳ Ｐ明朝"/>
          <w:sz w:val="28"/>
          <w:szCs w:val="28"/>
        </w:rPr>
        <w:t>08</w:t>
      </w:r>
      <w:r>
        <w:rPr>
          <w:rFonts w:ascii="ＭＳ Ｐ明朝" w:hAnsi="ＭＳ Ｐ明朝"/>
          <w:sz w:val="28"/>
          <w:szCs w:val="28"/>
        </w:rPr>
        <w:t>年に基準が下げられ、基準値が</w:t>
      </w:r>
      <w:r>
        <w:rPr>
          <w:rFonts w:ascii="ＭＳ Ｐ明朝" w:hAnsi="ＭＳ Ｐ明朝"/>
          <w:sz w:val="28"/>
          <w:szCs w:val="28"/>
        </w:rPr>
        <w:t>609</w:t>
      </w:r>
      <w:r>
        <w:rPr>
          <w:rFonts w:ascii="ＭＳ Ｐ明朝" w:hAnsi="ＭＳ Ｐ明朝"/>
          <w:sz w:val="28"/>
          <w:szCs w:val="28"/>
        </w:rPr>
        <w:t>万円以上となっている。</w:t>
      </w:r>
    </w:p>
    <w:p w:rsidR="00000000" w:rsidRDefault="00D66ACD">
      <w:pPr>
        <w:autoSpaceDE w:val="0"/>
        <w:spacing w:line="454" w:lineRule="exact"/>
        <w:rPr>
          <w:sz w:val="28"/>
          <w:szCs w:val="28"/>
        </w:rPr>
      </w:pPr>
      <w:r>
        <w:rPr>
          <w:rFonts w:ascii="ＭＳ Ｐ明朝" w:hAnsi="ＭＳ Ｐ明朝"/>
          <w:sz w:val="28"/>
          <w:szCs w:val="28"/>
        </w:rPr>
        <w:t xml:space="preserve">　　　三つ目はポイント制を取り入れたグリーンカード制度であり、優秀な専門家が国内で働くために便宜を図るというものである。上記二つとは異なり、国内の需給影響や所得を受けないため、上記二つ</w:t>
      </w:r>
      <w:r>
        <w:rPr>
          <w:rFonts w:ascii="ＭＳ Ｐ明朝" w:hAnsi="ＭＳ Ｐ明朝"/>
          <w:sz w:val="28"/>
          <w:szCs w:val="28"/>
        </w:rPr>
        <w:t>のスチームとは異なる。他にも多国籍企業の駐在者に便宜を図る「コーポレート制度」、研究者・研修者向けの「研究・研修制度」などがある。</w:t>
      </w:r>
    </w:p>
    <w:p w:rsidR="00000000" w:rsidRDefault="00D66ACD">
      <w:pPr>
        <w:spacing w:line="454" w:lineRule="exact"/>
        <w:rPr>
          <w:b/>
          <w:bCs/>
          <w:sz w:val="28"/>
          <w:szCs w:val="28"/>
        </w:rPr>
      </w:pPr>
      <w:r>
        <w:rPr>
          <w:sz w:val="28"/>
          <w:szCs w:val="28"/>
        </w:rPr>
        <w:t xml:space="preserve">　　　　　　</w:t>
      </w:r>
      <w:r>
        <w:rPr>
          <w:b/>
          <w:bCs/>
          <w:sz w:val="36"/>
          <w:szCs w:val="36"/>
        </w:rPr>
        <w:t xml:space="preserve">　</w:t>
      </w:r>
      <w:r>
        <w:rPr>
          <w:b/>
          <w:bCs/>
          <w:sz w:val="36"/>
          <w:szCs w:val="36"/>
        </w:rPr>
        <w:t>3</w:t>
      </w:r>
      <w:r>
        <w:rPr>
          <w:b/>
          <w:bCs/>
          <w:sz w:val="36"/>
          <w:szCs w:val="36"/>
        </w:rPr>
        <w:t xml:space="preserve">、移民に対し寛容な政策を布く国の場合　　</w:t>
      </w:r>
      <w:r>
        <w:rPr>
          <w:b/>
          <w:bCs/>
          <w:sz w:val="28"/>
          <w:szCs w:val="28"/>
        </w:rPr>
        <w:t xml:space="preserve">　　　　</w:t>
      </w:r>
    </w:p>
    <w:p w:rsidR="00000000" w:rsidRDefault="00D66ACD">
      <w:pPr>
        <w:spacing w:line="454" w:lineRule="exact"/>
        <w:rPr>
          <w:b/>
          <w:bCs/>
          <w:sz w:val="28"/>
          <w:szCs w:val="28"/>
        </w:rPr>
      </w:pPr>
      <w:r>
        <w:rPr>
          <w:b/>
          <w:bCs/>
          <w:sz w:val="28"/>
          <w:szCs w:val="28"/>
        </w:rPr>
        <w:t xml:space="preserve">　　　　　　　　　　　　　　　　</w:t>
      </w:r>
      <w:r>
        <w:rPr>
          <w:b/>
          <w:bCs/>
          <w:sz w:val="30"/>
          <w:szCs w:val="30"/>
        </w:rPr>
        <w:t xml:space="preserve">　　</w:t>
      </w:r>
      <w:r>
        <w:rPr>
          <w:b/>
          <w:bCs/>
          <w:sz w:val="30"/>
          <w:szCs w:val="30"/>
        </w:rPr>
        <w:t>3-1</w:t>
      </w:r>
      <w:r>
        <w:rPr>
          <w:b/>
          <w:bCs/>
          <w:sz w:val="30"/>
          <w:szCs w:val="30"/>
        </w:rPr>
        <w:t xml:space="preserve">、ドイツの場合　　</w:t>
      </w:r>
      <w:r>
        <w:rPr>
          <w:b/>
          <w:bCs/>
          <w:sz w:val="28"/>
          <w:szCs w:val="28"/>
        </w:rPr>
        <w:t xml:space="preserve">　　　　　　　　　　　　　</w:t>
      </w:r>
    </w:p>
    <w:p w:rsidR="00000000" w:rsidRDefault="00D66ACD">
      <w:pPr>
        <w:spacing w:line="454" w:lineRule="exact"/>
        <w:rPr>
          <w:sz w:val="28"/>
          <w:szCs w:val="28"/>
        </w:rPr>
      </w:pPr>
      <w:r>
        <w:rPr>
          <w:b/>
          <w:bCs/>
          <w:sz w:val="28"/>
          <w:szCs w:val="28"/>
        </w:rPr>
        <w:t xml:space="preserve">　　　　　　　　　　　　　</w:t>
      </w:r>
      <w:r>
        <w:rPr>
          <w:b/>
          <w:bCs/>
          <w:sz w:val="30"/>
          <w:szCs w:val="30"/>
        </w:rPr>
        <w:t xml:space="preserve">　</w:t>
      </w:r>
      <w:r>
        <w:rPr>
          <w:b/>
          <w:bCs/>
          <w:sz w:val="30"/>
          <w:szCs w:val="30"/>
        </w:rPr>
        <w:t>3-1-1,</w:t>
      </w:r>
      <w:r>
        <w:rPr>
          <w:b/>
          <w:bCs/>
          <w:sz w:val="30"/>
          <w:szCs w:val="30"/>
        </w:rPr>
        <w:t>ドイツの移民政策の現状</w:t>
      </w:r>
    </w:p>
    <w:p w:rsidR="00000000" w:rsidRDefault="00D66ACD">
      <w:pPr>
        <w:spacing w:line="454" w:lineRule="exact"/>
        <w:rPr>
          <w:sz w:val="28"/>
          <w:szCs w:val="28"/>
        </w:rPr>
      </w:pPr>
      <w:r>
        <w:rPr>
          <w:sz w:val="28"/>
          <w:szCs w:val="28"/>
        </w:rPr>
        <w:t xml:space="preserve">　　</w:t>
      </w:r>
      <w:r>
        <w:rPr>
          <w:b/>
          <w:bCs/>
          <w:sz w:val="28"/>
          <w:szCs w:val="28"/>
        </w:rPr>
        <w:t>〈</w:t>
      </w:r>
      <w:r>
        <w:rPr>
          <w:b/>
          <w:bCs/>
          <w:sz w:val="28"/>
          <w:szCs w:val="28"/>
        </w:rPr>
        <w:t>*13</w:t>
      </w:r>
      <w:r>
        <w:rPr>
          <w:b/>
          <w:bCs/>
          <w:sz w:val="28"/>
          <w:szCs w:val="28"/>
        </w:rPr>
        <w:t>．丸尾眞〉</w:t>
      </w:r>
      <w:r>
        <w:rPr>
          <w:sz w:val="28"/>
          <w:szCs w:val="28"/>
        </w:rPr>
        <w:t>によると、ドイツでは</w:t>
      </w:r>
      <w:r>
        <w:rPr>
          <w:sz w:val="28"/>
          <w:szCs w:val="28"/>
        </w:rPr>
        <w:t>2005</w:t>
      </w:r>
      <w:r>
        <w:rPr>
          <w:sz w:val="28"/>
          <w:szCs w:val="28"/>
        </w:rPr>
        <w:t>年に新移民法が施行され、移民をドイツ文化に統合させることを目的とした、移民のドイツ語強化のため統合コースが制定さ</w:t>
      </w:r>
      <w:r>
        <w:rPr>
          <w:sz w:val="28"/>
          <w:szCs w:val="28"/>
        </w:rPr>
        <w:t>れた。これは</w:t>
      </w:r>
      <w:r>
        <w:rPr>
          <w:sz w:val="28"/>
          <w:szCs w:val="28"/>
        </w:rPr>
        <w:t>600</w:t>
      </w:r>
      <w:r>
        <w:rPr>
          <w:sz w:val="28"/>
          <w:szCs w:val="28"/>
        </w:rPr>
        <w:t>時間のドイツ語習得コースと</w:t>
      </w:r>
      <w:r>
        <w:rPr>
          <w:sz w:val="28"/>
          <w:szCs w:val="28"/>
        </w:rPr>
        <w:t>30</w:t>
      </w:r>
      <w:r>
        <w:rPr>
          <w:sz w:val="28"/>
          <w:szCs w:val="28"/>
        </w:rPr>
        <w:t>時間のオリエンテーションコース</w:t>
      </w:r>
      <w:r>
        <w:rPr>
          <w:sz w:val="28"/>
          <w:szCs w:val="28"/>
        </w:rPr>
        <w:lastRenderedPageBreak/>
        <w:t>である。ドイツ語習得コースは原則としてドイツ語を話すことの出来ない新規外国人に対して義務化されているが、長期滞在外国人にも受講する権利が付与されており、その目標はドイツの日常生活におけるすべての事項について、第三者の助けや仲介を受けることなく、自立的に行動できるほどドイツの事情に精通することになるとしている。新規外国人が統合コースを受講しなかった場合、滞在許可延長を決定する際にその旨を考慮され、滞在許可が延長されないといったペナル</w:t>
      </w:r>
      <w:r>
        <w:rPr>
          <w:sz w:val="28"/>
          <w:szCs w:val="28"/>
        </w:rPr>
        <w:t>ティも設定されている。</w:t>
      </w:r>
    </w:p>
    <w:p w:rsidR="00000000" w:rsidRDefault="00D66ACD">
      <w:pPr>
        <w:spacing w:line="454" w:lineRule="exact"/>
        <w:rPr>
          <w:rFonts w:ascii="ＭＳ Ｐ明朝" w:hAnsi="ＭＳ Ｐ明朝"/>
          <w:sz w:val="28"/>
          <w:szCs w:val="28"/>
        </w:rPr>
      </w:pPr>
      <w:r>
        <w:rPr>
          <w:sz w:val="28"/>
          <w:szCs w:val="28"/>
        </w:rPr>
        <w:t xml:space="preserve">　　この統合コースを受講した数は</w:t>
      </w:r>
      <w:r>
        <w:rPr>
          <w:sz w:val="28"/>
          <w:szCs w:val="28"/>
        </w:rPr>
        <w:t>2005</w:t>
      </w:r>
      <w:r>
        <w:rPr>
          <w:sz w:val="28"/>
          <w:szCs w:val="28"/>
        </w:rPr>
        <w:t>～</w:t>
      </w:r>
      <w:r>
        <w:rPr>
          <w:sz w:val="28"/>
          <w:szCs w:val="28"/>
        </w:rPr>
        <w:t>6</w:t>
      </w:r>
      <w:r>
        <w:rPr>
          <w:sz w:val="28"/>
          <w:szCs w:val="28"/>
        </w:rPr>
        <w:t>年で</w:t>
      </w:r>
      <w:r>
        <w:rPr>
          <w:sz w:val="28"/>
          <w:szCs w:val="28"/>
        </w:rPr>
        <w:t>107879</w:t>
      </w:r>
      <w:r>
        <w:rPr>
          <w:sz w:val="28"/>
          <w:szCs w:val="28"/>
        </w:rPr>
        <w:t>人の</w:t>
      </w:r>
      <w:r>
        <w:rPr>
          <w:sz w:val="28"/>
          <w:szCs w:val="28"/>
        </w:rPr>
        <w:t>68434</w:t>
      </w:r>
      <w:r>
        <w:rPr>
          <w:sz w:val="28"/>
          <w:szCs w:val="28"/>
        </w:rPr>
        <w:t>人がドイツ語修了試験を受験し、</w:t>
      </w:r>
      <w:r>
        <w:rPr>
          <w:sz w:val="28"/>
          <w:szCs w:val="28"/>
        </w:rPr>
        <w:t>48750</w:t>
      </w:r>
      <w:r>
        <w:rPr>
          <w:sz w:val="28"/>
          <w:szCs w:val="28"/>
        </w:rPr>
        <w:t>人が合格している。オリエンテーション・コースは移民にドイツの国家体制についての理解を喚起させることである。目的は移民が早期に新たな社会での勝手が分かり、ドイツの社会との一体感を作り出す可能性を創出することであるとしている。具体的な分野は歴史分野・法分野・文化分野についての理解力を高めることであ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ドイツ政府は</w:t>
      </w:r>
      <w:r>
        <w:rPr>
          <w:rFonts w:ascii="ＭＳ Ｐ明朝" w:hAnsi="ＭＳ Ｐ明朝"/>
          <w:sz w:val="28"/>
          <w:szCs w:val="28"/>
        </w:rPr>
        <w:t>2005</w:t>
      </w:r>
      <w:r>
        <w:rPr>
          <w:rFonts w:ascii="ＭＳ Ｐ明朝" w:hAnsi="ＭＳ Ｐ明朝"/>
          <w:sz w:val="28"/>
          <w:szCs w:val="28"/>
        </w:rPr>
        <w:t>年度に約</w:t>
      </w:r>
      <w:r>
        <w:rPr>
          <w:rFonts w:ascii="ＭＳ Ｐ明朝" w:hAnsi="ＭＳ Ｐ明朝"/>
          <w:sz w:val="28"/>
          <w:szCs w:val="28"/>
        </w:rPr>
        <w:t>2</w:t>
      </w:r>
      <w:r>
        <w:rPr>
          <w:rFonts w:ascii="ＭＳ Ｐ明朝" w:hAnsi="ＭＳ Ｐ明朝"/>
          <w:sz w:val="28"/>
          <w:szCs w:val="28"/>
        </w:rPr>
        <w:t>億</w:t>
      </w:r>
      <w:r>
        <w:rPr>
          <w:rFonts w:ascii="ＭＳ Ｐ明朝" w:hAnsi="ＭＳ Ｐ明朝"/>
          <w:sz w:val="28"/>
          <w:szCs w:val="28"/>
        </w:rPr>
        <w:t>1000</w:t>
      </w:r>
      <w:r>
        <w:rPr>
          <w:rFonts w:ascii="ＭＳ Ｐ明朝" w:hAnsi="ＭＳ Ｐ明朝"/>
          <w:sz w:val="28"/>
          <w:szCs w:val="28"/>
        </w:rPr>
        <w:t>万ユーロを統合コースの予算とし</w:t>
      </w:r>
      <w:r>
        <w:rPr>
          <w:rFonts w:ascii="ＭＳ Ｐ明朝" w:hAnsi="ＭＳ Ｐ明朝"/>
          <w:sz w:val="28"/>
          <w:szCs w:val="28"/>
        </w:rPr>
        <w:t>ており、</w:t>
      </w:r>
      <w:r>
        <w:rPr>
          <w:rFonts w:ascii="ＭＳ Ｐ明朝" w:hAnsi="ＭＳ Ｐ明朝"/>
          <w:sz w:val="28"/>
          <w:szCs w:val="28"/>
        </w:rPr>
        <w:t>2006</w:t>
      </w:r>
      <w:r>
        <w:rPr>
          <w:rFonts w:ascii="ＭＳ Ｐ明朝" w:hAnsi="ＭＳ Ｐ明朝"/>
          <w:sz w:val="28"/>
          <w:szCs w:val="28"/>
        </w:rPr>
        <w:t>年には</w:t>
      </w:r>
      <w:r>
        <w:rPr>
          <w:rFonts w:ascii="ＭＳ Ｐ明朝" w:hAnsi="ＭＳ Ｐ明朝"/>
          <w:sz w:val="28"/>
          <w:szCs w:val="28"/>
        </w:rPr>
        <w:t>1</w:t>
      </w:r>
      <w:r>
        <w:rPr>
          <w:rFonts w:ascii="ＭＳ Ｐ明朝" w:hAnsi="ＭＳ Ｐ明朝"/>
          <w:sz w:val="28"/>
          <w:szCs w:val="28"/>
        </w:rPr>
        <w:t>億</w:t>
      </w:r>
      <w:r>
        <w:rPr>
          <w:rFonts w:ascii="ＭＳ Ｐ明朝" w:hAnsi="ＭＳ Ｐ明朝"/>
          <w:sz w:val="28"/>
          <w:szCs w:val="28"/>
        </w:rPr>
        <w:t>3700</w:t>
      </w:r>
      <w:r>
        <w:rPr>
          <w:rFonts w:ascii="ＭＳ Ｐ明朝" w:hAnsi="ＭＳ Ｐ明朝"/>
          <w:sz w:val="28"/>
          <w:szCs w:val="28"/>
        </w:rPr>
        <w:t>万ユーロを、</w:t>
      </w:r>
      <w:r>
        <w:rPr>
          <w:rFonts w:ascii="ＭＳ Ｐ明朝" w:hAnsi="ＭＳ Ｐ明朝"/>
          <w:sz w:val="28"/>
          <w:szCs w:val="28"/>
        </w:rPr>
        <w:t>2007</w:t>
      </w:r>
      <w:r>
        <w:rPr>
          <w:rFonts w:ascii="ＭＳ Ｐ明朝" w:hAnsi="ＭＳ Ｐ明朝"/>
          <w:sz w:val="28"/>
          <w:szCs w:val="28"/>
        </w:rPr>
        <w:t>年度は</w:t>
      </w:r>
      <w:r>
        <w:rPr>
          <w:rFonts w:ascii="ＭＳ Ｐ明朝" w:hAnsi="ＭＳ Ｐ明朝"/>
          <w:sz w:val="28"/>
          <w:szCs w:val="28"/>
        </w:rPr>
        <w:t>1</w:t>
      </w:r>
      <w:r>
        <w:rPr>
          <w:rFonts w:ascii="ＭＳ Ｐ明朝" w:hAnsi="ＭＳ Ｐ明朝"/>
          <w:sz w:val="28"/>
          <w:szCs w:val="28"/>
        </w:rPr>
        <w:t>億</w:t>
      </w:r>
      <w:r>
        <w:rPr>
          <w:rFonts w:ascii="ＭＳ Ｐ明朝" w:hAnsi="ＭＳ Ｐ明朝"/>
          <w:sz w:val="28"/>
          <w:szCs w:val="28"/>
        </w:rPr>
        <w:t>4000</w:t>
      </w:r>
      <w:r>
        <w:rPr>
          <w:rFonts w:ascii="ＭＳ Ｐ明朝" w:hAnsi="ＭＳ Ｐ明朝"/>
          <w:sz w:val="28"/>
          <w:szCs w:val="28"/>
        </w:rPr>
        <w:t>万ユーロを支出している。但し統合コースについては連邦政府の他、州政府、市町村も何らかの形で関連予算を計上していると考えられるため、このような経費を含めれば統合コースに充当されている予算額全体は連邦政府が計上している額を遥かに超えるものとされている。なお</w:t>
      </w:r>
      <w:r>
        <w:rPr>
          <w:rFonts w:ascii="ＭＳ Ｐ明朝" w:hAnsi="ＭＳ Ｐ明朝"/>
          <w:sz w:val="28"/>
          <w:szCs w:val="28"/>
        </w:rPr>
        <w:t>2011</w:t>
      </w:r>
      <w:r>
        <w:rPr>
          <w:rFonts w:ascii="ＭＳ Ｐ明朝" w:hAnsi="ＭＳ Ｐ明朝"/>
          <w:sz w:val="28"/>
          <w:szCs w:val="28"/>
        </w:rPr>
        <w:t>年まで中期的に</w:t>
      </w:r>
      <w:r>
        <w:rPr>
          <w:rFonts w:ascii="ＭＳ Ｐ明朝" w:hAnsi="ＭＳ Ｐ明朝"/>
          <w:sz w:val="28"/>
          <w:szCs w:val="28"/>
        </w:rPr>
        <w:t>7</w:t>
      </w:r>
      <w:r>
        <w:rPr>
          <w:rFonts w:ascii="ＭＳ Ｐ明朝" w:hAnsi="ＭＳ Ｐ明朝"/>
          <w:sz w:val="28"/>
          <w:szCs w:val="28"/>
        </w:rPr>
        <w:t>億</w:t>
      </w:r>
      <w:r>
        <w:rPr>
          <w:rFonts w:ascii="ＭＳ Ｐ明朝" w:hAnsi="ＭＳ Ｐ明朝"/>
          <w:sz w:val="28"/>
          <w:szCs w:val="28"/>
        </w:rPr>
        <w:t>5000</w:t>
      </w:r>
      <w:r>
        <w:rPr>
          <w:rFonts w:ascii="ＭＳ Ｐ明朝" w:hAnsi="ＭＳ Ｐ明朝"/>
          <w:sz w:val="28"/>
          <w:szCs w:val="28"/>
        </w:rPr>
        <w:t>万ユーロを拠出する予定としている。</w:t>
      </w:r>
    </w:p>
    <w:p w:rsidR="00000000" w:rsidRDefault="00D66ACD">
      <w:pPr>
        <w:autoSpaceDE w:val="0"/>
        <w:spacing w:line="454" w:lineRule="exact"/>
        <w:rPr>
          <w:rFonts w:ascii="ＭＳ Ｐ明朝" w:hAnsi="ＭＳ Ｐ明朝"/>
          <w:b/>
          <w:bCs/>
          <w:sz w:val="32"/>
          <w:szCs w:val="32"/>
        </w:rPr>
      </w:pPr>
      <w:r>
        <w:rPr>
          <w:rFonts w:ascii="ＭＳ Ｐ明朝" w:hAnsi="ＭＳ Ｐ明朝"/>
          <w:sz w:val="28"/>
          <w:szCs w:val="28"/>
        </w:rPr>
        <w:t xml:space="preserve">　　　　　　　　　　　</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32"/>
          <w:szCs w:val="32"/>
        </w:rPr>
        <w:t xml:space="preserve">　　　　　　　　　　　　</w:t>
      </w:r>
      <w:r>
        <w:rPr>
          <w:rFonts w:ascii="ＭＳ Ｐ明朝" w:hAnsi="ＭＳ Ｐ明朝"/>
          <w:b/>
          <w:bCs/>
          <w:sz w:val="32"/>
          <w:szCs w:val="32"/>
        </w:rPr>
        <w:t>3-2</w:t>
      </w:r>
      <w:r>
        <w:rPr>
          <w:rFonts w:ascii="ＭＳ Ｐ明朝" w:hAnsi="ＭＳ Ｐ明朝"/>
          <w:b/>
          <w:bCs/>
          <w:sz w:val="32"/>
          <w:szCs w:val="32"/>
        </w:rPr>
        <w:t>、アメリカ合衆国の場合</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b/>
          <w:bCs/>
          <w:sz w:val="30"/>
          <w:szCs w:val="30"/>
        </w:rPr>
        <w:t xml:space="preserve">　　</w:t>
      </w:r>
      <w:r>
        <w:rPr>
          <w:rFonts w:ascii="ＭＳ Ｐ明朝" w:hAnsi="ＭＳ Ｐ明朝"/>
          <w:b/>
          <w:bCs/>
          <w:sz w:val="30"/>
          <w:szCs w:val="30"/>
        </w:rPr>
        <w:t>3-2-1</w:t>
      </w:r>
      <w:r>
        <w:rPr>
          <w:rFonts w:ascii="ＭＳ Ｐ明朝" w:hAnsi="ＭＳ Ｐ明朝"/>
          <w:b/>
          <w:bCs/>
          <w:sz w:val="30"/>
          <w:szCs w:val="30"/>
        </w:rPr>
        <w:t>、アメ</w:t>
      </w:r>
      <w:r>
        <w:rPr>
          <w:rFonts w:ascii="ＭＳ Ｐ明朝" w:hAnsi="ＭＳ Ｐ明朝"/>
          <w:b/>
          <w:bCs/>
          <w:sz w:val="30"/>
          <w:szCs w:val="30"/>
        </w:rPr>
        <w:t>リカの移民政策の現状</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b/>
          <w:bCs/>
          <w:sz w:val="28"/>
          <w:szCs w:val="28"/>
        </w:rPr>
        <w:t>〈</w:t>
      </w:r>
      <w:r>
        <w:rPr>
          <w:rFonts w:ascii="ＭＳ Ｐ明朝" w:hAnsi="ＭＳ Ｐ明朝"/>
          <w:b/>
          <w:bCs/>
          <w:sz w:val="28"/>
          <w:szCs w:val="28"/>
        </w:rPr>
        <w:t>*14.</w:t>
      </w:r>
      <w:r>
        <w:rPr>
          <w:rFonts w:ascii="ＭＳ Ｐ明朝" w:hAnsi="ＭＳ Ｐ明朝"/>
          <w:b/>
          <w:bCs/>
          <w:sz w:val="28"/>
          <w:szCs w:val="28"/>
        </w:rPr>
        <w:t>労働政策研究・研修機構</w:t>
      </w:r>
      <w:r>
        <w:rPr>
          <w:rFonts w:ascii="ＭＳ Ｐ明朝" w:hAnsi="ＭＳ Ｐ明朝"/>
          <w:b/>
          <w:bCs/>
          <w:sz w:val="28"/>
          <w:szCs w:val="28"/>
        </w:rPr>
        <w:t>.2008</w:t>
      </w:r>
      <w:r>
        <w:rPr>
          <w:rFonts w:ascii="ＭＳ Ｐ明朝" w:hAnsi="ＭＳ Ｐ明朝"/>
          <w:b/>
          <w:bCs/>
          <w:sz w:val="28"/>
          <w:szCs w:val="28"/>
        </w:rPr>
        <w:t>〉</w:t>
      </w:r>
      <w:r>
        <w:rPr>
          <w:rFonts w:ascii="ＭＳ Ｐ明朝" w:hAnsi="ＭＳ Ｐ明朝"/>
          <w:sz w:val="28"/>
          <w:szCs w:val="28"/>
        </w:rPr>
        <w:t>によると</w:t>
      </w:r>
      <w:r>
        <w:rPr>
          <w:rFonts w:ascii="ＭＳ Ｐ明朝" w:hAnsi="ＭＳ Ｐ明朝"/>
          <w:sz w:val="28"/>
          <w:szCs w:val="28"/>
        </w:rPr>
        <w:t>、アメリカ合衆国の移民政策についてである。移民大国ともいわれるアメリカ合衆国は、その国土の広さと経済規模の大きさから他国とは桁違いの移民が入ってくる。その規模は、人口の増加に伴い１８８０年代以降徐々に選択的・制限的受け入れにしているにもかかわらず、年間６７万５０００人の枠を設けているほどであ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そのためアメリカでは絶えず移民法が改正されており、</w:t>
      </w:r>
      <w:r>
        <w:rPr>
          <w:rFonts w:ascii="ＭＳ Ｐ明朝" w:hAnsi="ＭＳ Ｐ明朝"/>
          <w:sz w:val="28"/>
          <w:szCs w:val="28"/>
        </w:rPr>
        <w:t>1965</w:t>
      </w:r>
      <w:r>
        <w:rPr>
          <w:rFonts w:ascii="ＭＳ Ｐ明朝" w:hAnsi="ＭＳ Ｐ明朝"/>
          <w:sz w:val="28"/>
          <w:szCs w:val="28"/>
        </w:rPr>
        <w:t>年の改正移民法は、合法移民を中心とする諸政策を規定し、移民により離散した</w:t>
      </w:r>
      <w:r>
        <w:rPr>
          <w:rFonts w:ascii="ＭＳ Ｐ明朝" w:hAnsi="ＭＳ Ｐ明朝"/>
          <w:sz w:val="28"/>
          <w:szCs w:val="28"/>
        </w:rPr>
        <w:t>家族の呼寄せ枠と特定の職能を持つ人を採用する雇用枠の</w:t>
      </w:r>
      <w:r>
        <w:rPr>
          <w:rFonts w:ascii="ＭＳ Ｐ明朝" w:hAnsi="ＭＳ Ｐ明朝"/>
          <w:sz w:val="28"/>
          <w:szCs w:val="28"/>
        </w:rPr>
        <w:t>2</w:t>
      </w:r>
      <w:r>
        <w:rPr>
          <w:rFonts w:ascii="ＭＳ Ｐ明朝" w:hAnsi="ＭＳ Ｐ明朝"/>
          <w:sz w:val="28"/>
          <w:szCs w:val="28"/>
        </w:rPr>
        <w:t>大優先カテ</w:t>
      </w:r>
      <w:r>
        <w:rPr>
          <w:rFonts w:ascii="ＭＳ Ｐ明朝" w:hAnsi="ＭＳ Ｐ明朝"/>
          <w:sz w:val="28"/>
          <w:szCs w:val="28"/>
        </w:rPr>
        <w:t xml:space="preserve"> </w:t>
      </w:r>
      <w:r>
        <w:rPr>
          <w:rFonts w:ascii="ＭＳ Ｐ明朝" w:hAnsi="ＭＳ Ｐ明朝"/>
          <w:sz w:val="28"/>
          <w:szCs w:val="28"/>
        </w:rPr>
        <w:t>ゴリーを移民受け入れの基本的な枠組みとした。これは人道主義的な原理として離散家族の再統合に高い優先順位をつけるとともに、産業界の労働力需要に対</w:t>
      </w:r>
      <w:r>
        <w:rPr>
          <w:rFonts w:ascii="ＭＳ Ｐ明朝" w:hAnsi="ＭＳ Ｐ明朝"/>
          <w:sz w:val="28"/>
          <w:szCs w:val="28"/>
        </w:rPr>
        <w:t xml:space="preserve"> </w:t>
      </w:r>
      <w:r>
        <w:rPr>
          <w:rFonts w:ascii="ＭＳ Ｐ明朝" w:hAnsi="ＭＳ Ｐ明朝"/>
          <w:sz w:val="28"/>
          <w:szCs w:val="28"/>
        </w:rPr>
        <w:t>しては職能カテゴリーによる</w:t>
      </w:r>
      <w:r>
        <w:rPr>
          <w:rFonts w:ascii="ＭＳ Ｐ明朝" w:hAnsi="ＭＳ Ｐ明朝"/>
          <w:sz w:val="28"/>
          <w:szCs w:val="28"/>
        </w:rPr>
        <w:lastRenderedPageBreak/>
        <w:t>選別で対応しようとするものであった。この</w:t>
      </w:r>
      <w:r>
        <w:rPr>
          <w:rFonts w:ascii="ＭＳ Ｐ明朝" w:hAnsi="ＭＳ Ｐ明朝"/>
          <w:sz w:val="28"/>
          <w:szCs w:val="28"/>
        </w:rPr>
        <w:t>2</w:t>
      </w:r>
      <w:r>
        <w:rPr>
          <w:rFonts w:ascii="ＭＳ Ｐ明朝" w:hAnsi="ＭＳ Ｐ明朝"/>
          <w:sz w:val="28"/>
          <w:szCs w:val="28"/>
        </w:rPr>
        <w:t>つの基本原則は、現在もアメリカ移民法の根幹をなしている。</w:t>
      </w:r>
      <w:r>
        <w:rPr>
          <w:rFonts w:ascii="ＭＳ Ｐ明朝" w:hAnsi="ＭＳ Ｐ明朝"/>
          <w:sz w:val="28"/>
          <w:szCs w:val="28"/>
        </w:rPr>
        <w:t xml:space="preserve"> </w:t>
      </w:r>
    </w:p>
    <w:p w:rsidR="00000000" w:rsidRDefault="00D66ACD">
      <w:pPr>
        <w:autoSpaceDE w:val="0"/>
        <w:spacing w:line="454" w:lineRule="exact"/>
        <w:rPr>
          <w:sz w:val="28"/>
          <w:szCs w:val="28"/>
        </w:rPr>
      </w:pPr>
      <w:r>
        <w:rPr>
          <w:rFonts w:ascii="ＭＳ Ｐ明朝" w:hAnsi="ＭＳ Ｐ明朝"/>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 xml:space="preserve">　　</w:t>
      </w:r>
    </w:p>
    <w:p w:rsidR="00000000" w:rsidRDefault="00D66ACD">
      <w:pPr>
        <w:pStyle w:val="a5"/>
        <w:spacing w:line="454" w:lineRule="exact"/>
        <w:rPr>
          <w:rFonts w:ascii="ＭＳ Ｐ明朝" w:hAnsi="ＭＳ Ｐ明朝"/>
          <w:sz w:val="28"/>
          <w:szCs w:val="28"/>
        </w:rPr>
      </w:pPr>
      <w:r>
        <w:rPr>
          <w:sz w:val="28"/>
          <w:szCs w:val="28"/>
        </w:rPr>
        <w:t xml:space="preserve">　　　　　　　　　　　　　</w:t>
      </w:r>
      <w:r>
        <w:rPr>
          <w:sz w:val="30"/>
          <w:szCs w:val="30"/>
        </w:rPr>
        <w:t xml:space="preserve">　</w:t>
      </w:r>
      <w:r>
        <w:rPr>
          <w:b/>
          <w:bCs/>
          <w:sz w:val="30"/>
          <w:szCs w:val="30"/>
        </w:rPr>
        <w:t xml:space="preserve">　</w:t>
      </w:r>
      <w:r>
        <w:rPr>
          <w:b/>
          <w:bCs/>
          <w:sz w:val="30"/>
          <w:szCs w:val="30"/>
        </w:rPr>
        <w:t>3-2-2</w:t>
      </w:r>
      <w:r>
        <w:rPr>
          <w:b/>
          <w:bCs/>
          <w:sz w:val="30"/>
          <w:szCs w:val="30"/>
        </w:rPr>
        <w:t>、アメリカの移民永住権について</w:t>
      </w:r>
    </w:p>
    <w:p w:rsidR="00000000" w:rsidRDefault="00D66ACD">
      <w:pPr>
        <w:pStyle w:val="a5"/>
        <w:spacing w:line="454" w:lineRule="exact"/>
        <w:rPr>
          <w:b/>
          <w:bCs/>
          <w:sz w:val="28"/>
          <w:szCs w:val="28"/>
        </w:rPr>
      </w:pPr>
      <w:r>
        <w:rPr>
          <w:rFonts w:ascii="ＭＳ Ｐ明朝" w:hAnsi="ＭＳ Ｐ明朝"/>
          <w:sz w:val="28"/>
          <w:szCs w:val="28"/>
        </w:rPr>
        <w:t xml:space="preserve">　　</w:t>
      </w:r>
      <w:r>
        <w:rPr>
          <w:rFonts w:ascii="ＭＳ Ｐ明朝" w:hAnsi="ＭＳ Ｐ明朝"/>
          <w:sz w:val="28"/>
          <w:szCs w:val="28"/>
        </w:rPr>
        <w:t>移民としてアメリカの永住権</w:t>
      </w:r>
      <w:r>
        <w:rPr>
          <w:rFonts w:ascii="ＭＳ Ｐ明朝" w:hAnsi="ＭＳ Ｐ明朝"/>
          <w:sz w:val="28"/>
          <w:szCs w:val="28"/>
        </w:rPr>
        <w:t>を申請する方法には、</w:t>
      </w:r>
      <w:r>
        <w:rPr>
          <w:rFonts w:ascii="ＭＳ Ｐ明朝" w:hAnsi="ＭＳ Ｐ明朝"/>
          <w:sz w:val="28"/>
          <w:szCs w:val="28"/>
        </w:rPr>
        <w:t>1)</w:t>
      </w:r>
      <w:r>
        <w:rPr>
          <w:rFonts w:ascii="ＭＳ Ｐ明朝" w:hAnsi="ＭＳ Ｐ明朝"/>
          <w:sz w:val="28"/>
          <w:szCs w:val="28"/>
        </w:rPr>
        <w:t>家族関係による申請、</w:t>
      </w:r>
      <w:r>
        <w:rPr>
          <w:rFonts w:ascii="ＭＳ Ｐ明朝" w:hAnsi="ＭＳ Ｐ明朝"/>
          <w:sz w:val="28"/>
          <w:szCs w:val="28"/>
        </w:rPr>
        <w:t>2)</w:t>
      </w:r>
      <w:r>
        <w:rPr>
          <w:rFonts w:ascii="ＭＳ Ｐ明朝" w:hAnsi="ＭＳ Ｐ明朝"/>
          <w:sz w:val="28"/>
          <w:szCs w:val="28"/>
        </w:rPr>
        <w:t>雇用関係による申請、</w:t>
      </w:r>
      <w:r>
        <w:rPr>
          <w:rFonts w:ascii="ＭＳ Ｐ明朝" w:hAnsi="ＭＳ Ｐ明朝"/>
          <w:sz w:val="28"/>
          <w:szCs w:val="28"/>
        </w:rPr>
        <w:t>3)</w:t>
      </w:r>
      <w:r>
        <w:rPr>
          <w:rFonts w:ascii="ＭＳ Ｐ明朝" w:hAnsi="ＭＳ Ｐ明朝"/>
          <w:sz w:val="28"/>
          <w:szCs w:val="28"/>
        </w:rPr>
        <w:t>多様化プログラムによる申請の</w:t>
      </w:r>
      <w:r>
        <w:rPr>
          <w:rFonts w:ascii="ＭＳ Ｐ明朝" w:hAnsi="ＭＳ Ｐ明朝"/>
          <w:sz w:val="28"/>
          <w:szCs w:val="28"/>
        </w:rPr>
        <w:t>3</w:t>
      </w:r>
      <w:r>
        <w:rPr>
          <w:rFonts w:ascii="ＭＳ Ｐ明朝" w:hAnsi="ＭＳ Ｐ明朝"/>
          <w:sz w:val="28"/>
          <w:szCs w:val="28"/>
        </w:rPr>
        <w:t>つがある。家族関係による永住権の申請は、申請者の移民としての地位及び呼寄せ家族の続柄・年齢によって、優先順位と年間発行枠が設けられている。雇用関係による永住権の申請は、スポンサーとなる雇用主が行うもので、労働のカテゴリーに応じて、優先順位と移民ビザの年間発行枠が定められてい</w:t>
      </w:r>
      <w:r>
        <w:rPr>
          <w:rFonts w:ascii="ＭＳ Ｐ明朝" w:hAnsi="ＭＳ Ｐ明朝"/>
          <w:sz w:val="28"/>
          <w:szCs w:val="28"/>
        </w:rPr>
        <w:t xml:space="preserve"> </w:t>
      </w:r>
      <w:r>
        <w:rPr>
          <w:rFonts w:ascii="ＭＳ Ｐ明朝" w:hAnsi="ＭＳ Ｐ明朝"/>
          <w:sz w:val="28"/>
          <w:szCs w:val="28"/>
        </w:rPr>
        <w:t>る。また職種によっては、雇用主が永住権申請書類を市民入国管理局に提出する前にアメリカ労働省から労働証明書を取得する必要があり、この審査</w:t>
      </w:r>
      <w:r>
        <w:rPr>
          <w:rFonts w:ascii="ＭＳ Ｐ明朝" w:hAnsi="ＭＳ Ｐ明朝"/>
          <w:sz w:val="28"/>
          <w:szCs w:val="28"/>
        </w:rPr>
        <w:t>に数年かか</w:t>
      </w:r>
      <w:r>
        <w:rPr>
          <w:rFonts w:ascii="ＭＳ Ｐ明朝" w:hAnsi="ＭＳ Ｐ明朝"/>
          <w:sz w:val="28"/>
          <w:szCs w:val="28"/>
        </w:rPr>
        <w:t xml:space="preserve"> </w:t>
      </w:r>
      <w:r>
        <w:rPr>
          <w:rFonts w:ascii="ＭＳ Ｐ明朝" w:hAnsi="ＭＳ Ｐ明朝"/>
          <w:sz w:val="28"/>
          <w:szCs w:val="28"/>
        </w:rPr>
        <w:t>る場合がある。また、アメリカに原則</w:t>
      </w:r>
      <w:r>
        <w:rPr>
          <w:rFonts w:ascii="ＭＳ Ｐ明朝" w:hAnsi="ＭＳ Ｐ明朝"/>
          <w:sz w:val="28"/>
          <w:szCs w:val="28"/>
        </w:rPr>
        <w:t>100</w:t>
      </w:r>
      <w:r>
        <w:rPr>
          <w:rFonts w:ascii="ＭＳ Ｐ明朝" w:hAnsi="ＭＳ Ｐ明朝"/>
          <w:sz w:val="28"/>
          <w:szCs w:val="28"/>
        </w:rPr>
        <w:t>万ドル以上（雇用促進地域の場合は</w:t>
      </w:r>
      <w:r>
        <w:rPr>
          <w:rFonts w:ascii="ＭＳ Ｐ明朝" w:hAnsi="ＭＳ Ｐ明朝"/>
          <w:sz w:val="28"/>
          <w:szCs w:val="28"/>
        </w:rPr>
        <w:t>50</w:t>
      </w:r>
      <w:r>
        <w:rPr>
          <w:rFonts w:ascii="ＭＳ Ｐ明朝" w:hAnsi="ＭＳ Ｐ明朝"/>
          <w:sz w:val="28"/>
          <w:szCs w:val="28"/>
        </w:rPr>
        <w:t>万ドル以上）の投資を行い、</w:t>
      </w:r>
      <w:r>
        <w:rPr>
          <w:rFonts w:ascii="ＭＳ Ｐ明朝" w:hAnsi="ＭＳ Ｐ明朝"/>
          <w:sz w:val="28"/>
          <w:szCs w:val="28"/>
        </w:rPr>
        <w:t>10</w:t>
      </w:r>
      <w:r>
        <w:rPr>
          <w:rFonts w:ascii="ＭＳ Ｐ明朝" w:hAnsi="ＭＳ Ｐ明朝"/>
          <w:sz w:val="28"/>
          <w:szCs w:val="28"/>
        </w:rPr>
        <w:t>人以上の正社員を雇用するなど、雇用の創出に貢献する外国人投資家は、本人が永住権を申請することができる。</w:t>
      </w:r>
      <w:r>
        <w:rPr>
          <w:sz w:val="28"/>
          <w:szCs w:val="28"/>
        </w:rPr>
        <w:t>多様化プログラムは抽選式グリーンカードとも言われ、世界各国を</w:t>
      </w:r>
      <w:r>
        <w:rPr>
          <w:sz w:val="28"/>
          <w:szCs w:val="28"/>
        </w:rPr>
        <w:t>6</w:t>
      </w:r>
      <w:r>
        <w:rPr>
          <w:sz w:val="28"/>
          <w:szCs w:val="28"/>
        </w:rPr>
        <w:t>つの地域に分け、抽選で職業や財産などに関係なく、各国平等</w:t>
      </w:r>
      <w:r>
        <w:rPr>
          <w:sz w:val="28"/>
          <w:szCs w:val="28"/>
        </w:rPr>
        <w:t xml:space="preserve"> </w:t>
      </w:r>
      <w:r>
        <w:rPr>
          <w:sz w:val="28"/>
          <w:szCs w:val="28"/>
        </w:rPr>
        <w:t>に移民のチャンスを与えるシステムである。過去</w:t>
      </w:r>
      <w:r>
        <w:rPr>
          <w:sz w:val="28"/>
          <w:szCs w:val="28"/>
        </w:rPr>
        <w:t>5</w:t>
      </w:r>
      <w:r>
        <w:rPr>
          <w:sz w:val="28"/>
          <w:szCs w:val="28"/>
        </w:rPr>
        <w:t>年間の移民データに基づき、移民の少ない地域から抽選で年間</w:t>
      </w:r>
      <w:r>
        <w:rPr>
          <w:sz w:val="28"/>
          <w:szCs w:val="28"/>
        </w:rPr>
        <w:t>5</w:t>
      </w:r>
      <w:r>
        <w:rPr>
          <w:sz w:val="28"/>
          <w:szCs w:val="28"/>
        </w:rPr>
        <w:t>万人に移民ビザを発給する。ただし、年間発</w:t>
      </w:r>
      <w:r>
        <w:rPr>
          <w:sz w:val="28"/>
          <w:szCs w:val="28"/>
        </w:rPr>
        <w:t xml:space="preserve"> </w:t>
      </w:r>
      <w:r>
        <w:rPr>
          <w:sz w:val="28"/>
          <w:szCs w:val="28"/>
        </w:rPr>
        <w:t>給数の上限は、</w:t>
      </w:r>
      <w:r>
        <w:rPr>
          <w:sz w:val="28"/>
          <w:szCs w:val="28"/>
        </w:rPr>
        <w:t>1</w:t>
      </w:r>
      <w:r>
        <w:rPr>
          <w:sz w:val="28"/>
          <w:szCs w:val="28"/>
        </w:rPr>
        <w:t>カ国</w:t>
      </w:r>
      <w:r>
        <w:rPr>
          <w:sz w:val="28"/>
          <w:szCs w:val="28"/>
        </w:rPr>
        <w:t>350</w:t>
      </w:r>
      <w:r>
        <w:rPr>
          <w:sz w:val="28"/>
          <w:szCs w:val="28"/>
        </w:rPr>
        <w:t>0</w:t>
      </w:r>
      <w:r>
        <w:rPr>
          <w:sz w:val="28"/>
          <w:szCs w:val="28"/>
        </w:rPr>
        <w:t>人（年間発行数の</w:t>
      </w:r>
      <w:r>
        <w:rPr>
          <w:sz w:val="28"/>
          <w:szCs w:val="28"/>
        </w:rPr>
        <w:t>7</w:t>
      </w:r>
      <w:r>
        <w:rPr>
          <w:sz w:val="28"/>
          <w:szCs w:val="28"/>
        </w:rPr>
        <w:t>％）となっている。</w:t>
      </w:r>
      <w:r>
        <w:rPr>
          <w:b/>
          <w:bCs/>
          <w:sz w:val="28"/>
          <w:szCs w:val="28"/>
        </w:rPr>
        <w:t xml:space="preserve">　</w:t>
      </w:r>
    </w:p>
    <w:p w:rsidR="00000000" w:rsidRDefault="00D66ACD">
      <w:pPr>
        <w:pStyle w:val="a5"/>
        <w:spacing w:line="454" w:lineRule="exact"/>
        <w:rPr>
          <w:b/>
          <w:bCs/>
          <w:sz w:val="28"/>
          <w:szCs w:val="28"/>
        </w:rPr>
      </w:pPr>
      <w:r>
        <w:rPr>
          <w:b/>
          <w:bCs/>
          <w:sz w:val="28"/>
          <w:szCs w:val="28"/>
        </w:rPr>
        <w:t xml:space="preserve">　　　　　　　　　　　</w:t>
      </w:r>
      <w:r>
        <w:rPr>
          <w:b/>
          <w:bCs/>
          <w:sz w:val="30"/>
          <w:szCs w:val="30"/>
        </w:rPr>
        <w:t xml:space="preserve">　　</w:t>
      </w:r>
      <w:r>
        <w:rPr>
          <w:b/>
          <w:bCs/>
          <w:sz w:val="30"/>
          <w:szCs w:val="30"/>
        </w:rPr>
        <w:t>3-2-3</w:t>
      </w:r>
      <w:r>
        <w:rPr>
          <w:b/>
          <w:bCs/>
          <w:sz w:val="30"/>
          <w:szCs w:val="30"/>
        </w:rPr>
        <w:t>、識字率が低い移民の問題</w:t>
      </w:r>
    </w:p>
    <w:p w:rsidR="00000000" w:rsidRDefault="00D66ACD">
      <w:pPr>
        <w:pStyle w:val="a5"/>
        <w:spacing w:line="454" w:lineRule="exact"/>
        <w:rPr>
          <w:sz w:val="28"/>
          <w:szCs w:val="28"/>
        </w:rPr>
      </w:pPr>
      <w:r>
        <w:rPr>
          <w:b/>
          <w:bCs/>
          <w:sz w:val="28"/>
          <w:szCs w:val="28"/>
        </w:rPr>
        <w:t xml:space="preserve">　　</w:t>
      </w:r>
      <w:r>
        <w:rPr>
          <w:sz w:val="28"/>
          <w:szCs w:val="28"/>
        </w:rPr>
        <w:t>アメリカでは移民の識字率の低さが大きな問題となっている。</w:t>
      </w:r>
      <w:r>
        <w:rPr>
          <w:sz w:val="28"/>
          <w:szCs w:val="28"/>
        </w:rPr>
        <w:t>2004</w:t>
      </w:r>
      <w:r>
        <w:rPr>
          <w:sz w:val="28"/>
          <w:szCs w:val="28"/>
        </w:rPr>
        <w:t>年の国勢調査によると、</w:t>
      </w:r>
      <w:r>
        <w:rPr>
          <w:sz w:val="28"/>
          <w:szCs w:val="28"/>
        </w:rPr>
        <w:t>16</w:t>
      </w:r>
      <w:r>
        <w:rPr>
          <w:sz w:val="28"/>
          <w:szCs w:val="28"/>
        </w:rPr>
        <w:t>歳以上の成人総人口の</w:t>
      </w:r>
      <w:r>
        <w:rPr>
          <w:sz w:val="28"/>
          <w:szCs w:val="28"/>
        </w:rPr>
        <w:t>21</w:t>
      </w:r>
      <w:r>
        <w:rPr>
          <w:sz w:val="28"/>
          <w:szCs w:val="28"/>
        </w:rPr>
        <w:t>％（四千万人）は十分な識字率を備えていない。そのため移民の</w:t>
      </w:r>
      <w:r>
        <w:rPr>
          <w:sz w:val="28"/>
          <w:szCs w:val="28"/>
        </w:rPr>
        <w:t>5</w:t>
      </w:r>
      <w:r>
        <w:rPr>
          <w:sz w:val="28"/>
          <w:szCs w:val="28"/>
        </w:rPr>
        <w:t>人に１人が低賃金労働に準じており、政府はこの原因を低い英語能力にあるとしており、移民への自国語教育に力を入れている。</w:t>
      </w:r>
    </w:p>
    <w:p w:rsidR="00000000" w:rsidRDefault="00D66ACD">
      <w:pPr>
        <w:pStyle w:val="a5"/>
        <w:spacing w:line="454" w:lineRule="exact"/>
        <w:rPr>
          <w:b/>
          <w:bCs/>
          <w:sz w:val="28"/>
          <w:szCs w:val="28"/>
        </w:rPr>
      </w:pPr>
      <w:r>
        <w:rPr>
          <w:sz w:val="28"/>
          <w:szCs w:val="28"/>
        </w:rPr>
        <w:t xml:space="preserve">　　　　　　　　　　　</w:t>
      </w:r>
      <w:r>
        <w:rPr>
          <w:sz w:val="30"/>
          <w:szCs w:val="30"/>
        </w:rPr>
        <w:t xml:space="preserve">　</w:t>
      </w:r>
      <w:r>
        <w:rPr>
          <w:b/>
          <w:bCs/>
          <w:sz w:val="30"/>
          <w:szCs w:val="30"/>
        </w:rPr>
        <w:t xml:space="preserve">　</w:t>
      </w:r>
      <w:r>
        <w:rPr>
          <w:b/>
          <w:bCs/>
          <w:sz w:val="30"/>
          <w:szCs w:val="30"/>
        </w:rPr>
        <w:t>3-2-4</w:t>
      </w:r>
      <w:r>
        <w:rPr>
          <w:b/>
          <w:bCs/>
          <w:sz w:val="30"/>
          <w:szCs w:val="30"/>
        </w:rPr>
        <w:t>、アメリカの自国語教育政策</w:t>
      </w:r>
    </w:p>
    <w:p w:rsidR="00000000" w:rsidRDefault="00D66ACD">
      <w:pPr>
        <w:pStyle w:val="a5"/>
        <w:spacing w:line="454" w:lineRule="exact"/>
        <w:rPr>
          <w:sz w:val="28"/>
          <w:szCs w:val="28"/>
        </w:rPr>
      </w:pPr>
      <w:r>
        <w:rPr>
          <w:b/>
          <w:bCs/>
          <w:sz w:val="28"/>
          <w:szCs w:val="28"/>
        </w:rPr>
        <w:t xml:space="preserve">  </w:t>
      </w:r>
      <w:r>
        <w:rPr>
          <w:sz w:val="28"/>
          <w:szCs w:val="28"/>
        </w:rPr>
        <w:t>アメリカでは教育に関しては州が管轄している。</w:t>
      </w:r>
      <w:r>
        <w:rPr>
          <w:sz w:val="28"/>
          <w:szCs w:val="28"/>
        </w:rPr>
        <w:t>そのためカリキュラムの策定など教育内容の検討やプログラムの実施に関しては州政府及び学区が中心的役割を担っている。そのため連邦政府は国策として教育政策を持ち出し、関連する教育プログラムに財政支援を行っている。</w:t>
      </w:r>
    </w:p>
    <w:p w:rsidR="00000000" w:rsidRDefault="00D66ACD">
      <w:pPr>
        <w:pStyle w:val="a5"/>
        <w:spacing w:line="454" w:lineRule="exact"/>
        <w:rPr>
          <w:sz w:val="28"/>
          <w:szCs w:val="28"/>
        </w:rPr>
      </w:pPr>
      <w:r>
        <w:rPr>
          <w:sz w:val="28"/>
          <w:szCs w:val="28"/>
        </w:rPr>
        <w:t xml:space="preserve">　アメリカでは幼稚園から高校レベルに教育内容のスタンダードの導入が進んでい</w:t>
      </w:r>
      <w:r>
        <w:rPr>
          <w:sz w:val="28"/>
          <w:szCs w:val="28"/>
        </w:rPr>
        <w:lastRenderedPageBreak/>
        <w:t>る。教育内容のスタンダードとは、教育に関する目標・目標の達成度を判断する基準を意味し、教えるべき内容、学ぶべきことが期待される内容の知識と技能を記述した教育内容に関するスタンダード、学習者の習熟の程度や到達レベルを記述した習熟度・</w:t>
      </w:r>
      <w:r>
        <w:rPr>
          <w:sz w:val="28"/>
          <w:szCs w:val="28"/>
        </w:rPr>
        <w:t>到達レベルに関するスタンダード、州・学区・学校が提供する教育的な資源について定義した、教育条件に関するスタンダードの３つの種類に分けられる。教育省成人職業教育局は、成人教育にも教育内容スタンダードを取り入れるため、スタンダード開発を積極的に支援している</w:t>
      </w:r>
    </w:p>
    <w:p w:rsidR="00000000" w:rsidRDefault="00D66ACD">
      <w:pPr>
        <w:pStyle w:val="a5"/>
        <w:spacing w:line="454" w:lineRule="exact"/>
        <w:rPr>
          <w:rFonts w:ascii="ＭＳ Ｐ明朝" w:hAnsi="ＭＳ Ｐ明朝"/>
          <w:sz w:val="28"/>
          <w:szCs w:val="28"/>
        </w:rPr>
      </w:pPr>
      <w:r>
        <w:rPr>
          <w:sz w:val="28"/>
          <w:szCs w:val="28"/>
        </w:rPr>
        <w:t xml:space="preserve">　　　　　　　　　</w:t>
      </w:r>
      <w:r>
        <w:rPr>
          <w:b/>
          <w:bCs/>
          <w:sz w:val="28"/>
          <w:szCs w:val="28"/>
        </w:rPr>
        <w:t xml:space="preserve">　</w:t>
      </w:r>
      <w:r>
        <w:rPr>
          <w:b/>
          <w:bCs/>
          <w:sz w:val="36"/>
          <w:szCs w:val="36"/>
        </w:rPr>
        <w:t xml:space="preserve">　　</w:t>
      </w:r>
      <w:r>
        <w:rPr>
          <w:b/>
          <w:bCs/>
          <w:sz w:val="36"/>
          <w:szCs w:val="36"/>
        </w:rPr>
        <w:t>4</w:t>
      </w:r>
      <w:r>
        <w:rPr>
          <w:rFonts w:ascii="ＭＳ Ｐ明朝" w:hAnsi="ＭＳ Ｐ明朝"/>
          <w:b/>
          <w:bCs/>
          <w:sz w:val="36"/>
          <w:szCs w:val="36"/>
        </w:rPr>
        <w:t>,</w:t>
      </w:r>
      <w:r>
        <w:rPr>
          <w:rFonts w:ascii="ＭＳ Ｐ明朝" w:hAnsi="ＭＳ Ｐ明朝"/>
          <w:b/>
          <w:bCs/>
          <w:sz w:val="36"/>
          <w:szCs w:val="36"/>
        </w:rPr>
        <w:t>各国の政策から求められる政策</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28"/>
          <w:szCs w:val="28"/>
        </w:rPr>
        <w:t xml:space="preserve">　このようにヨーロッパ諸国やアメリカ合衆国はただ移民を大量に受け入れることで人口や労働力を確保するといった手段は失敗であると判断した。失業した移民によるスラム街の形成や、移民による重犯罪の多発によ</w:t>
      </w:r>
      <w:r>
        <w:rPr>
          <w:rFonts w:ascii="ＭＳ Ｐ明朝" w:hAnsi="ＭＳ Ｐ明朝"/>
          <w:sz w:val="28"/>
          <w:szCs w:val="28"/>
        </w:rPr>
        <w:t>る治安の悪化が影響し、国民感情も移民排斥の空気が強くなった。そのため移民の受入れに制限をかけることで移民の大量入国を制限した。また各ヨーロッパの移民政策は移民に対し言語・文化教育を行うことで移民をその国の文化に統合させることを目的とし、テストを課すことで移民のレベルを選別するといったことも行っている。そうすることで移民がその国の様々な職業に勤められるようになり、労働力不足の解消に努められると判断したからであ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移民を入れるのならば様々な選別政策を設けなければならず、少なくとも経団連や自民党外国人人材</w:t>
      </w:r>
      <w:r>
        <w:rPr>
          <w:rFonts w:ascii="ＭＳ Ｐ明朝" w:hAnsi="ＭＳ Ｐ明朝"/>
          <w:sz w:val="28"/>
          <w:szCs w:val="28"/>
        </w:rPr>
        <w:t>交流推進議連が唱えている移民</w:t>
      </w:r>
      <w:r>
        <w:rPr>
          <w:rFonts w:ascii="ＭＳ Ｐ明朝" w:hAnsi="ＭＳ Ｐ明朝"/>
          <w:sz w:val="28"/>
          <w:szCs w:val="28"/>
        </w:rPr>
        <w:t>1000</w:t>
      </w:r>
      <w:r>
        <w:rPr>
          <w:rFonts w:ascii="ＭＳ Ｐ明朝" w:hAnsi="ＭＳ Ｐ明朝"/>
          <w:sz w:val="28"/>
          <w:szCs w:val="28"/>
        </w:rPr>
        <w:t>万人受けいれは失敗の道を歩む可能性が非常に高い。移民や厳しい移民政策を敷くということは他国民に対し厳しい姿勢となることであり、毅然とした姿勢や高い外交・交渉能力が求められる。そこで日本は移民に対しどのような政策・待遇を設けるべきなのかを考えていく。</w:t>
      </w:r>
    </w:p>
    <w:p w:rsidR="00000000" w:rsidRDefault="00D66ACD">
      <w:pPr>
        <w:autoSpaceDE w:val="0"/>
        <w:spacing w:line="397"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28"/>
          <w:szCs w:val="28"/>
        </w:rPr>
        <w:t xml:space="preserve"> </w:t>
      </w:r>
    </w:p>
    <w:p w:rsidR="00000000" w:rsidRDefault="00D66ACD">
      <w:pPr>
        <w:autoSpaceDE w:val="0"/>
        <w:spacing w:line="397" w:lineRule="atLeast"/>
        <w:rPr>
          <w:sz w:val="40"/>
          <w:szCs w:val="40"/>
        </w:rPr>
      </w:pPr>
      <w:r>
        <w:rPr>
          <w:rFonts w:ascii="ＭＳ Ｐ明朝" w:hAnsi="ＭＳ Ｐ明朝"/>
          <w:sz w:val="28"/>
          <w:szCs w:val="28"/>
        </w:rPr>
        <w:t xml:space="preserve">　　　　　　</w:t>
      </w:r>
      <w:r>
        <w:rPr>
          <w:rFonts w:ascii="ＭＳ Ｐ明朝" w:hAnsi="ＭＳ Ｐ明朝"/>
          <w:sz w:val="40"/>
          <w:szCs w:val="40"/>
        </w:rPr>
        <w:t xml:space="preserve">　　　　</w:t>
      </w:r>
      <w:r>
        <w:rPr>
          <w:rFonts w:ascii="ＭＳ Ｐ明朝" w:hAnsi="ＭＳ Ｐ明朝"/>
          <w:b/>
          <w:bCs/>
          <w:sz w:val="40"/>
          <w:szCs w:val="40"/>
        </w:rPr>
        <w:t>第三章　　　提唱する移民政策</w:t>
      </w:r>
    </w:p>
    <w:p w:rsidR="00000000" w:rsidRDefault="00D66ACD">
      <w:pPr>
        <w:spacing w:line="397" w:lineRule="exact"/>
        <w:rPr>
          <w:sz w:val="32"/>
          <w:szCs w:val="32"/>
        </w:rPr>
      </w:pPr>
      <w:r>
        <w:rPr>
          <w:sz w:val="40"/>
          <w:szCs w:val="40"/>
        </w:rPr>
        <w:t xml:space="preserve">　　　　　　　　</w:t>
      </w:r>
    </w:p>
    <w:p w:rsidR="00000000" w:rsidRDefault="00D66ACD">
      <w:pPr>
        <w:spacing w:line="397" w:lineRule="exact"/>
        <w:rPr>
          <w:rFonts w:ascii="ＭＳ Ｐ明朝" w:hAnsi="ＭＳ Ｐ明朝"/>
          <w:b/>
          <w:bCs/>
          <w:sz w:val="28"/>
          <w:szCs w:val="28"/>
        </w:rPr>
      </w:pPr>
      <w:r>
        <w:rPr>
          <w:sz w:val="32"/>
          <w:szCs w:val="32"/>
        </w:rPr>
        <w:t xml:space="preserve">　　　　　　　　　　</w:t>
      </w:r>
      <w:r>
        <w:rPr>
          <w:b/>
          <w:bCs/>
          <w:sz w:val="36"/>
          <w:szCs w:val="36"/>
        </w:rPr>
        <w:t xml:space="preserve">　</w:t>
      </w:r>
      <w:r>
        <w:rPr>
          <w:b/>
          <w:bCs/>
          <w:sz w:val="36"/>
          <w:szCs w:val="36"/>
        </w:rPr>
        <w:t>1</w:t>
      </w:r>
      <w:r>
        <w:rPr>
          <w:b/>
          <w:bCs/>
          <w:sz w:val="36"/>
          <w:szCs w:val="36"/>
        </w:rPr>
        <w:t>、提唱する移民政策の概要</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sz w:val="28"/>
          <w:szCs w:val="28"/>
        </w:rPr>
        <w:t>ではどのような移民政策を提唱すべきなのか。</w:t>
      </w:r>
      <w:r>
        <w:rPr>
          <w:rFonts w:ascii="ＭＳ Ｐ明朝" w:hAnsi="ＭＳ Ｐ明朝"/>
          <w:sz w:val="28"/>
          <w:szCs w:val="28"/>
        </w:rPr>
        <w:t xml:space="preserve">  </w:t>
      </w:r>
      <w:r>
        <w:rPr>
          <w:rFonts w:ascii="ＭＳ Ｐ明朝" w:hAnsi="ＭＳ Ｐ明朝"/>
          <w:sz w:val="28"/>
          <w:szCs w:val="28"/>
        </w:rPr>
        <w:t>現在、世界各国の移民に対する方針</w:t>
      </w:r>
      <w:r>
        <w:rPr>
          <w:rFonts w:ascii="ＭＳ Ｐ明朝" w:hAnsi="ＭＳ Ｐ明朝"/>
          <w:sz w:val="28"/>
          <w:szCs w:val="28"/>
        </w:rPr>
        <w:t>は大きく二つに分かれる。それはドイツ・アメリカなどの移民を厚遇するかわり入国条件や滞在条件を厳しくすることで労働力として計算できる優秀な移民を確保するスタイル。一方はデンマークやシンガポールのように移民を数多く受け入</w:t>
      </w:r>
      <w:r>
        <w:rPr>
          <w:rFonts w:ascii="ＭＳ Ｐ明朝" w:hAnsi="ＭＳ Ｐ明朝"/>
          <w:sz w:val="28"/>
          <w:szCs w:val="28"/>
        </w:rPr>
        <w:lastRenderedPageBreak/>
        <w:t>れるが、自国民との待遇とは大きく差別をつけ、あくまでもいち労働力として扱うといった冷遇するスタイルである。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そこで私が提案するスタイルは諸外国が実施している冷遇スタイルを日本に当てはめた場合・そして厚遇スタイル・冷遇スタイルを混合したスタイルである。この２つのスタイルを比較し、その上でどちら</w:t>
      </w:r>
      <w:r>
        <w:rPr>
          <w:rFonts w:ascii="ＭＳ Ｐ明朝" w:hAnsi="ＭＳ Ｐ明朝"/>
          <w:sz w:val="28"/>
          <w:szCs w:val="28"/>
        </w:rPr>
        <w:t>を実施しべきかを提唱していく。従来の大量受け入れ政策については前述でその危険性を提示しているため比較対象には加えない。</w:t>
      </w:r>
    </w:p>
    <w:p w:rsidR="00000000" w:rsidRDefault="00D66ACD">
      <w:pPr>
        <w:autoSpaceDE w:val="0"/>
        <w:spacing w:line="454" w:lineRule="exact"/>
        <w:rPr>
          <w:rFonts w:ascii="ＭＳ Ｐ明朝" w:hAnsi="ＭＳ Ｐ明朝"/>
          <w:b/>
          <w:bCs/>
          <w:sz w:val="28"/>
          <w:szCs w:val="28"/>
        </w:rPr>
      </w:pPr>
      <w:r>
        <w:rPr>
          <w:rFonts w:ascii="ＭＳ Ｐ明朝" w:hAnsi="ＭＳ Ｐ明朝"/>
          <w:sz w:val="28"/>
          <w:szCs w:val="28"/>
        </w:rPr>
        <w:t xml:space="preserve">  </w:t>
      </w:r>
      <w:r>
        <w:rPr>
          <w:rFonts w:ascii="ＭＳ Ｐ明朝" w:hAnsi="ＭＳ Ｐ明朝"/>
          <w:sz w:val="28"/>
          <w:szCs w:val="28"/>
        </w:rPr>
        <w:t xml:space="preserve">　　　　　　　　　</w:t>
      </w:r>
      <w:r>
        <w:rPr>
          <w:rFonts w:ascii="ＭＳ Ｐ明朝" w:hAnsi="ＭＳ Ｐ明朝"/>
          <w:b/>
          <w:bCs/>
          <w:sz w:val="28"/>
          <w:szCs w:val="28"/>
        </w:rPr>
        <w:t xml:space="preserve">　</w:t>
      </w:r>
      <w:r>
        <w:rPr>
          <w:rFonts w:ascii="ＭＳ Ｐ明朝" w:hAnsi="ＭＳ Ｐ明朝"/>
          <w:b/>
          <w:bCs/>
          <w:sz w:val="36"/>
          <w:szCs w:val="36"/>
        </w:rPr>
        <w:t xml:space="preserve">　　２、冷遇スタイルについて　</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b/>
          <w:bCs/>
          <w:sz w:val="32"/>
          <w:szCs w:val="32"/>
        </w:rPr>
        <w:t xml:space="preserve">　　２－１</w:t>
      </w:r>
      <w:r>
        <w:rPr>
          <w:rFonts w:ascii="ＭＳ Ｐ明朝" w:hAnsi="ＭＳ Ｐ明朝"/>
          <w:b/>
          <w:bCs/>
          <w:sz w:val="32"/>
          <w:szCs w:val="32"/>
        </w:rPr>
        <w:t>,</w:t>
      </w:r>
      <w:r>
        <w:rPr>
          <w:rFonts w:ascii="ＭＳ Ｐ明朝" w:hAnsi="ＭＳ Ｐ明朝"/>
          <w:b/>
          <w:bCs/>
          <w:sz w:val="32"/>
          <w:szCs w:val="32"/>
        </w:rPr>
        <w:t>冷遇スタイルの概要</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ここで提唱する冷遇スタイルとは、労働力として大量の移民受けいれを行うが、その待遇については非常に厳しいものとする。オーストリアのポイント制度を参考に、帰化・永住権獲得の条件としてポイント制度を利用する。</w:t>
      </w:r>
      <w:r>
        <w:rPr>
          <w:rFonts w:ascii="ＭＳ Ｐ明朝" w:hAnsi="ＭＳ Ｐ明朝"/>
          <w:sz w:val="28"/>
          <w:szCs w:val="28"/>
        </w:rPr>
        <w:t>5</w:t>
      </w:r>
      <w:r>
        <w:rPr>
          <w:rFonts w:ascii="ＭＳ Ｐ明朝" w:hAnsi="ＭＳ Ｐ明朝"/>
          <w:sz w:val="28"/>
          <w:szCs w:val="28"/>
        </w:rPr>
        <w:t>年以上の就労状態にあること（雇用形態でポイントは異なる）・職業資格を取得す</w:t>
      </w:r>
      <w:r>
        <w:rPr>
          <w:rFonts w:ascii="ＭＳ Ｐ明朝" w:hAnsi="ＭＳ Ｐ明朝"/>
          <w:sz w:val="28"/>
          <w:szCs w:val="28"/>
        </w:rPr>
        <w:t>ること・高度熟練労働の経験があることなど、内容によってポイント数を取り決め、ポイント数が規定の数値にまで至った状態を一定期間持続させられた者のみ、永住権や帰化・結婚・国内への家族を誘致をする権利を取得できる。そして移民に対しては一切に関して生活保護・児童手当てなどの支給・選挙権は与えられない。</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これは移民が福利厚生を寄生し経済状態を悪化させることを防ぎ、大量移民の人口割合の増加による政治への影響を考慮してのものである。また軽犯罪や政治活動・一年以上の無職状態であることなどは減点対象とし、ポイントが</w:t>
      </w:r>
      <w:r>
        <w:rPr>
          <w:rFonts w:ascii="ＭＳ Ｐ明朝" w:hAnsi="ＭＳ Ｐ明朝"/>
          <w:sz w:val="28"/>
          <w:szCs w:val="28"/>
        </w:rPr>
        <w:t>0</w:t>
      </w:r>
      <w:r>
        <w:rPr>
          <w:rFonts w:ascii="ＭＳ Ｐ明朝" w:hAnsi="ＭＳ Ｐ明朝"/>
          <w:sz w:val="28"/>
          <w:szCs w:val="28"/>
        </w:rPr>
        <w:t>にな</w:t>
      </w:r>
      <w:r>
        <w:rPr>
          <w:rFonts w:ascii="ＭＳ Ｐ明朝" w:hAnsi="ＭＳ Ｐ明朝"/>
          <w:sz w:val="28"/>
          <w:szCs w:val="28"/>
        </w:rPr>
        <w:t>った場合は国外追放とする。なお重犯罪の場合はポイント数に限らず国外追放とする。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また大量数の移民と常に変動するポイントを管理するために導入するのが総番号制による移民の</w:t>
      </w:r>
      <w:r>
        <w:rPr>
          <w:rFonts w:ascii="ＭＳ Ｐ明朝" w:hAnsi="ＭＳ Ｐ明朝"/>
          <w:sz w:val="28"/>
          <w:szCs w:val="28"/>
        </w:rPr>
        <w:t>ID</w:t>
      </w:r>
      <w:r>
        <w:rPr>
          <w:rFonts w:ascii="ＭＳ Ｐ明朝" w:hAnsi="ＭＳ Ｐ明朝"/>
          <w:sz w:val="28"/>
          <w:szCs w:val="28"/>
        </w:rPr>
        <w:t>管理である。入国時に移民情報を電子化し情報の管理の簡素化、移民を雇用させる場合は</w:t>
      </w:r>
      <w:r>
        <w:rPr>
          <w:rFonts w:ascii="ＭＳ Ｐ明朝" w:hAnsi="ＭＳ Ｐ明朝"/>
          <w:sz w:val="28"/>
          <w:szCs w:val="28"/>
        </w:rPr>
        <w:t>ID</w:t>
      </w:r>
      <w:r>
        <w:rPr>
          <w:rFonts w:ascii="ＭＳ Ｐ明朝" w:hAnsi="ＭＳ Ｐ明朝"/>
          <w:sz w:val="28"/>
          <w:szCs w:val="28"/>
        </w:rPr>
        <w:t>情報の提出を義務化し、不法滞在者を雇用した雇用主には厳罰を処することで不法滞在者の増加や法的手段に出ることができないため不法滞在者を劣悪な労働環境で働かせることによる労働環境全体の悪化を防ぐ。</w:t>
      </w:r>
    </w:p>
    <w:p w:rsidR="00000000" w:rsidRDefault="00D66ACD">
      <w:pPr>
        <w:autoSpaceDE w:val="0"/>
        <w:spacing w:line="454" w:lineRule="exact"/>
        <w:rPr>
          <w:rFonts w:ascii="ＭＳ Ｐ明朝" w:hAnsi="ＭＳ Ｐ明朝"/>
          <w:b/>
          <w:bCs/>
          <w:sz w:val="28"/>
          <w:szCs w:val="28"/>
        </w:rPr>
      </w:pPr>
      <w:r>
        <w:rPr>
          <w:rFonts w:ascii="ＭＳ Ｐ明朝" w:hAnsi="ＭＳ Ｐ明朝"/>
          <w:sz w:val="28"/>
          <w:szCs w:val="28"/>
        </w:rPr>
        <w:t xml:space="preserve">　　　　　　　　　　　</w:t>
      </w:r>
      <w:r>
        <w:rPr>
          <w:rFonts w:ascii="ＭＳ Ｐ明朝" w:hAnsi="ＭＳ Ｐ明朝"/>
          <w:sz w:val="32"/>
          <w:szCs w:val="32"/>
        </w:rPr>
        <w:t xml:space="preserve">　　</w:t>
      </w:r>
      <w:r>
        <w:rPr>
          <w:rFonts w:ascii="ＭＳ Ｐ明朝" w:hAnsi="ＭＳ Ｐ明朝"/>
          <w:b/>
          <w:bCs/>
          <w:sz w:val="32"/>
          <w:szCs w:val="32"/>
        </w:rPr>
        <w:t>2</w:t>
      </w:r>
      <w:r>
        <w:rPr>
          <w:rFonts w:ascii="ＭＳ Ｐ明朝" w:hAnsi="ＭＳ Ｐ明朝"/>
          <w:b/>
          <w:bCs/>
          <w:sz w:val="32"/>
          <w:szCs w:val="32"/>
        </w:rPr>
        <w:t>－</w:t>
      </w:r>
      <w:r>
        <w:rPr>
          <w:rFonts w:ascii="ＭＳ Ｐ明朝" w:hAnsi="ＭＳ Ｐ明朝"/>
          <w:b/>
          <w:bCs/>
          <w:sz w:val="32"/>
          <w:szCs w:val="32"/>
        </w:rPr>
        <w:t>2</w:t>
      </w:r>
      <w:r>
        <w:rPr>
          <w:rFonts w:ascii="ＭＳ Ｐ明朝" w:hAnsi="ＭＳ Ｐ明朝"/>
          <w:b/>
          <w:bCs/>
          <w:sz w:val="32"/>
          <w:szCs w:val="32"/>
        </w:rPr>
        <w:t>、冷遇スタイルのメリット</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sz w:val="28"/>
          <w:szCs w:val="28"/>
        </w:rPr>
        <w:t>冷遇スタイルのメリットは生産年齢人口の大量確保である。生産年齢人口の減少への対策は急務であり、大量移民による生産年齢人口の確保は解決のための手段としては有効な手段の一つである。特に国の基幹産業でありながら、労働人口不足と高齢化が問題視されている第一次産業への労働力注入が期待され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lastRenderedPageBreak/>
        <w:t xml:space="preserve">　また元来の大量移民では問題視されていた移民の大量増加による治安の悪化・福利厚生への寄生・政治への影響については概要で述べたポイント制で制限をかけることで対策をとることができる。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b/>
          <w:bCs/>
          <w:sz w:val="32"/>
          <w:szCs w:val="32"/>
        </w:rPr>
        <w:t>2-3</w:t>
      </w:r>
      <w:r>
        <w:rPr>
          <w:rFonts w:ascii="ＭＳ Ｐ明朝" w:hAnsi="ＭＳ Ｐ明朝"/>
          <w:b/>
          <w:bCs/>
          <w:sz w:val="32"/>
          <w:szCs w:val="32"/>
        </w:rPr>
        <w:t>、冷遇スタイル</w:t>
      </w:r>
      <w:r>
        <w:rPr>
          <w:rFonts w:ascii="ＭＳ Ｐ明朝" w:hAnsi="ＭＳ Ｐ明朝"/>
          <w:b/>
          <w:bCs/>
          <w:sz w:val="32"/>
          <w:szCs w:val="32"/>
        </w:rPr>
        <w:t>のデメリット</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冷遇スタイルのデメリットについては、第一章でも述べた大量移民による労働環境の悪化である。</w:t>
      </w:r>
      <w:r>
        <w:rPr>
          <w:rFonts w:ascii="ＭＳ Ｐ明朝" w:hAnsi="ＭＳ Ｐ明朝"/>
          <w:sz w:val="28"/>
          <w:szCs w:val="28"/>
        </w:rPr>
        <w:t>ID</w:t>
      </w:r>
      <w:r>
        <w:rPr>
          <w:rFonts w:ascii="ＭＳ Ｐ明朝" w:hAnsi="ＭＳ Ｐ明朝"/>
          <w:sz w:val="28"/>
          <w:szCs w:val="28"/>
        </w:rPr>
        <w:t>情報の提出義務化により不法滞在者の雇用は防ぐことができる。しかし第一章でも述べた大量労働力の増加による労働力の使い捨てや労働環境の悪化の問題がある。ただ移民にアルバイトや派遣労働を禁止するわけにもいかず、アルバイトや派遣労働に期間制限をつけたとしても移民数が多いために、雇用期間が過ぎた移民にかわりまた新しい移民を雇うといったこととなり、あまり有効性がない。また企業側にとっても日本語能力が不確かな移民</w:t>
      </w:r>
      <w:r>
        <w:rPr>
          <w:rFonts w:ascii="ＭＳ Ｐ明朝" w:hAnsi="ＭＳ Ｐ明朝"/>
          <w:sz w:val="28"/>
          <w:szCs w:val="28"/>
        </w:rPr>
        <w:t>を正社員でしか雇えないことはリスクが大きく、反発が起きることが予想される。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また外圧への対応もデメリットの一つである。移民に対し越境制限や強制退去などの政策を行ったフランスは周辺諸国から強い非難を浴びている。これは冷遇スタイルをとる日本も例外ではなく、非難を浴びることになる。日本は国外だけでなく、国内にもそのような団体が大量に存在し、それらの政治活動を取り締まる法律も存在しない。そしてその非難に屈し移民を厚遇するという方向に走ってしまえば、それは危惧していた大量移民による経済の崩壊へと繋が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28"/>
          <w:szCs w:val="28"/>
        </w:rPr>
        <w:t xml:space="preserve">　　　　　　　　</w:t>
      </w:r>
      <w:r>
        <w:rPr>
          <w:rFonts w:ascii="ＭＳ Ｐ明朝" w:hAnsi="ＭＳ Ｐ明朝"/>
          <w:b/>
          <w:bCs/>
          <w:sz w:val="36"/>
          <w:szCs w:val="36"/>
        </w:rPr>
        <w:t xml:space="preserve">　３、混合スタイルについて　</w:t>
      </w:r>
      <w:r>
        <w:rPr>
          <w:rFonts w:ascii="ＭＳ Ｐ明朝" w:hAnsi="ＭＳ Ｐ明朝"/>
          <w:b/>
          <w:bCs/>
          <w:sz w:val="28"/>
          <w:szCs w:val="28"/>
        </w:rPr>
        <w:t xml:space="preserve">　</w:t>
      </w:r>
      <w:r>
        <w:rPr>
          <w:rFonts w:ascii="ＭＳ Ｐ明朝" w:hAnsi="ＭＳ Ｐ明朝"/>
          <w:sz w:val="28"/>
          <w:szCs w:val="28"/>
        </w:rPr>
        <w:t xml:space="preserve">　　　　　　　　　　　　　　　</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32"/>
          <w:szCs w:val="32"/>
        </w:rPr>
        <w:t xml:space="preserve">　</w:t>
      </w:r>
      <w:r>
        <w:rPr>
          <w:rFonts w:ascii="ＭＳ Ｐ明朝" w:hAnsi="ＭＳ Ｐ明朝"/>
          <w:b/>
          <w:bCs/>
          <w:sz w:val="32"/>
          <w:szCs w:val="32"/>
        </w:rPr>
        <w:t>3-1</w:t>
      </w:r>
      <w:r>
        <w:rPr>
          <w:rFonts w:ascii="ＭＳ Ｐ明朝" w:hAnsi="ＭＳ Ｐ明朝"/>
          <w:sz w:val="32"/>
          <w:szCs w:val="32"/>
        </w:rPr>
        <w:t>、</w:t>
      </w:r>
      <w:r>
        <w:rPr>
          <w:rFonts w:ascii="ＭＳ Ｐ明朝" w:hAnsi="ＭＳ Ｐ明朝"/>
          <w:b/>
          <w:bCs/>
          <w:sz w:val="32"/>
          <w:szCs w:val="32"/>
        </w:rPr>
        <w:t>混合スタイルの概要</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なぜ厚遇スタイルに冷遇部分を加えなくてはならないのか。それはこの論文における移民政策を推し進める大きな理由が日本経済を支える生産年齢人口の確保だが、ただ労働数確保のために大量の移民を入れるのではヨーロッパ諸国の二の舞になるのは目に見えてい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だからこそ厳しい審査基準を設け、さらに移民専用の教育制度を整え日本文化や生活基準を学ばせることで移民の質をふるいにかけ、なおかつ</w:t>
      </w:r>
      <w:r>
        <w:rPr>
          <w:rFonts w:ascii="ＭＳ Ｐ明朝" w:hAnsi="ＭＳ Ｐ明朝"/>
          <w:sz w:val="28"/>
          <w:szCs w:val="28"/>
        </w:rPr>
        <w:t>日本国内で働きやすくする。この基準や教育制度に合格した能力・志が高い移民には永住権を保障し、日本人と同程度の福祉サービスなどの権利を保障するが、合格できない移民に対しては期間限定の居住権しか認めず、最低限のサービスしか提供しない。家族や親族を招くことは合格した移民にのみ許されるものとし、選挙権も与えず生活保護や税免除などは一切受け付けないといったものとする。これは制定後に入国する移民だけでなく、日本に在住する移民すべてに適用される。移民を冷遇している</w:t>
      </w:r>
      <w:r>
        <w:rPr>
          <w:rFonts w:ascii="ＭＳ Ｐ明朝" w:hAnsi="ＭＳ Ｐ明朝"/>
          <w:sz w:val="28"/>
          <w:szCs w:val="28"/>
        </w:rPr>
        <w:lastRenderedPageBreak/>
        <w:t>との批判も起きるであろうが、移民に対し能力によって待遇を明</w:t>
      </w:r>
      <w:r>
        <w:rPr>
          <w:rFonts w:ascii="ＭＳ Ｐ明朝" w:hAnsi="ＭＳ Ｐ明朝"/>
          <w:sz w:val="28"/>
          <w:szCs w:val="28"/>
        </w:rPr>
        <w:t>確にすることによって移民自身の上昇志向を図り、なおかつ努力を行わない移民に対し厳しい待遇を図るによって上昇志向のない移民を追い出し移民の質の向上を図るというものである。またこの混合スタイルは国内外両方で異なる政策を行う。</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sz w:val="28"/>
          <w:szCs w:val="28"/>
        </w:rPr>
        <w:t xml:space="preserve">        </w:t>
      </w:r>
    </w:p>
    <w:p w:rsidR="00000000" w:rsidRDefault="00D66ACD">
      <w:pPr>
        <w:autoSpaceDE w:val="0"/>
        <w:spacing w:line="454" w:lineRule="exact"/>
        <w:rPr>
          <w:rFonts w:ascii="ＭＳ Ｐ明朝" w:hAnsi="ＭＳ Ｐ明朝"/>
          <w:b/>
          <w:bCs/>
          <w:sz w:val="30"/>
          <w:szCs w:val="30"/>
        </w:rPr>
      </w:pPr>
      <w:r>
        <w:rPr>
          <w:rFonts w:ascii="ＭＳ Ｐ明朝" w:hAnsi="ＭＳ Ｐ明朝"/>
          <w:sz w:val="28"/>
          <w:szCs w:val="28"/>
        </w:rPr>
        <w:t xml:space="preserve">　　　　　　　</w:t>
      </w:r>
      <w:r>
        <w:rPr>
          <w:rFonts w:ascii="ＭＳ Ｐ明朝" w:hAnsi="ＭＳ Ｐ明朝"/>
          <w:sz w:val="28"/>
          <w:szCs w:val="28"/>
        </w:rPr>
        <w:t xml:space="preserve"> </w:t>
      </w:r>
      <w:r>
        <w:rPr>
          <w:rFonts w:ascii="ＭＳ Ｐ明朝" w:hAnsi="ＭＳ Ｐ明朝"/>
          <w:sz w:val="28"/>
          <w:szCs w:val="28"/>
        </w:rPr>
        <w:t xml:space="preserve">　</w:t>
      </w:r>
      <w:r>
        <w:rPr>
          <w:rFonts w:ascii="ＭＳ Ｐ明朝" w:hAnsi="ＭＳ Ｐ明朝"/>
          <w:sz w:val="30"/>
          <w:szCs w:val="30"/>
        </w:rPr>
        <w:t xml:space="preserve">  </w:t>
      </w:r>
      <w:r>
        <w:rPr>
          <w:rFonts w:ascii="ＭＳ Ｐ明朝" w:hAnsi="ＭＳ Ｐ明朝"/>
          <w:b/>
          <w:bCs/>
          <w:sz w:val="30"/>
          <w:szCs w:val="30"/>
        </w:rPr>
        <w:t>3</w:t>
      </w:r>
      <w:r>
        <w:rPr>
          <w:rFonts w:ascii="ＭＳ Ｐ明朝" w:hAnsi="ＭＳ Ｐ明朝"/>
          <w:b/>
          <w:bCs/>
          <w:sz w:val="32"/>
          <w:szCs w:val="32"/>
        </w:rPr>
        <w:t>-2</w:t>
      </w:r>
      <w:r>
        <w:rPr>
          <w:rFonts w:ascii="ＭＳ Ｐ明朝" w:hAnsi="ＭＳ Ｐ明朝"/>
          <w:b/>
          <w:bCs/>
          <w:sz w:val="32"/>
          <w:szCs w:val="32"/>
        </w:rPr>
        <w:t>、</w:t>
      </w:r>
      <w:r>
        <w:rPr>
          <w:rFonts w:ascii="ＭＳ Ｐ明朝" w:hAnsi="ＭＳ Ｐ明朝"/>
          <w:b/>
          <w:bCs/>
          <w:sz w:val="32"/>
          <w:szCs w:val="32"/>
        </w:rPr>
        <w:t xml:space="preserve"> </w:t>
      </w:r>
      <w:r>
        <w:rPr>
          <w:rFonts w:ascii="ＭＳ Ｐ明朝" w:hAnsi="ＭＳ Ｐ明朝"/>
          <w:b/>
          <w:bCs/>
          <w:sz w:val="32"/>
          <w:szCs w:val="32"/>
        </w:rPr>
        <w:t>点数制度による受け入れ移民の競争</w:t>
      </w:r>
    </w:p>
    <w:p w:rsidR="00000000" w:rsidRDefault="00D66ACD">
      <w:pPr>
        <w:autoSpaceDE w:val="0"/>
        <w:spacing w:line="454" w:lineRule="exact"/>
        <w:rPr>
          <w:rFonts w:ascii="ＭＳ Ｐ明朝" w:hAnsi="ＭＳ Ｐ明朝"/>
          <w:sz w:val="28"/>
          <w:szCs w:val="28"/>
        </w:rPr>
      </w:pPr>
      <w:r>
        <w:rPr>
          <w:rFonts w:ascii="ＭＳ Ｐ明朝" w:hAnsi="ＭＳ Ｐ明朝"/>
          <w:b/>
          <w:bCs/>
          <w:sz w:val="30"/>
          <w:szCs w:val="30"/>
        </w:rPr>
        <w:t xml:space="preserve">　　</w:t>
      </w:r>
      <w:r>
        <w:rPr>
          <w:rFonts w:ascii="ＭＳ Ｐ明朝" w:hAnsi="ＭＳ Ｐ明朝"/>
          <w:sz w:val="28"/>
          <w:szCs w:val="28"/>
        </w:rPr>
        <w:t>日本国内の政策については、移民を受け入れる際に、ボーダーラインを設ける。それはカナダの点数制度を参考にした移民の能力による点数制度である。カナダでは世界からの移民受け入れに際しカナダ政府</w:t>
      </w:r>
      <w:r>
        <w:rPr>
          <w:rFonts w:ascii="ＭＳ Ｐ明朝" w:hAnsi="ＭＳ Ｐ明朝"/>
          <w:sz w:val="28"/>
          <w:szCs w:val="28"/>
        </w:rPr>
        <w:t>が受け入れる移民を選りすぐる為、年齢・学歴・職業経験・語学力・雇用の保証・適応性の</w:t>
      </w:r>
      <w:r>
        <w:rPr>
          <w:rFonts w:ascii="ＭＳ Ｐ明朝" w:hAnsi="ＭＳ Ｐ明朝"/>
          <w:sz w:val="28"/>
          <w:szCs w:val="28"/>
        </w:rPr>
        <w:t>6</w:t>
      </w:r>
      <w:r>
        <w:rPr>
          <w:rFonts w:ascii="ＭＳ Ｐ明朝" w:hAnsi="ＭＳ Ｐ明朝"/>
          <w:sz w:val="28"/>
          <w:szCs w:val="28"/>
        </w:rPr>
        <w:t>つのカゴテリーに基づいて点数をつけ、その合格点が高い人から優先され受け入れを行われている。その合格点は</w:t>
      </w:r>
      <w:r>
        <w:rPr>
          <w:rFonts w:ascii="ＭＳ Ｐ明朝" w:hAnsi="ＭＳ Ｐ明朝"/>
          <w:sz w:val="28"/>
          <w:szCs w:val="28"/>
        </w:rPr>
        <w:t>70</w:t>
      </w:r>
      <w:r>
        <w:rPr>
          <w:rFonts w:ascii="ＭＳ Ｐ明朝" w:hAnsi="ＭＳ Ｐ明朝"/>
          <w:sz w:val="28"/>
          <w:szCs w:val="28"/>
        </w:rPr>
        <w:t>点前後とされている。</w:t>
      </w:r>
    </w:p>
    <w:p w:rsidR="00000000" w:rsidRDefault="00D66ACD">
      <w:pPr>
        <w:autoSpaceDE w:val="0"/>
        <w:spacing w:line="454" w:lineRule="exact"/>
        <w:rPr>
          <w:rFonts w:ascii="ＭＳ Ｐ明朝" w:hAnsi="ＭＳ Ｐ明朝"/>
          <w:b/>
          <w:bCs/>
          <w:sz w:val="28"/>
          <w:szCs w:val="28"/>
        </w:rPr>
      </w:pPr>
      <w:r>
        <w:rPr>
          <w:rFonts w:ascii="ＭＳ Ｐ明朝" w:hAnsi="ＭＳ Ｐ明朝"/>
          <w:sz w:val="28"/>
          <w:szCs w:val="28"/>
        </w:rPr>
        <w:t xml:space="preserve">　これに基づき日本でも点数による移民受け入れ制度を行う。また合格点を設けるだけでなく、点数によって待遇に差を設けることでより高得点を目指すための目的を作り、移民全体の競争を煽ることで全体のレベルをあげることが狙いである。</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 xml:space="preserve"> </w:t>
      </w:r>
      <w:r>
        <w:rPr>
          <w:rFonts w:ascii="ＭＳ Ｐ明朝" w:hAnsi="ＭＳ Ｐ明朝"/>
          <w:b/>
          <w:bCs/>
          <w:sz w:val="32"/>
          <w:szCs w:val="32"/>
        </w:rPr>
        <w:t xml:space="preserve"> </w:t>
      </w:r>
      <w:r>
        <w:rPr>
          <w:rFonts w:ascii="ＭＳ Ｐ明朝" w:hAnsi="ＭＳ Ｐ明朝"/>
          <w:b/>
          <w:bCs/>
          <w:sz w:val="32"/>
          <w:szCs w:val="32"/>
        </w:rPr>
        <w:t>3-3</w:t>
      </w:r>
      <w:r>
        <w:rPr>
          <w:rFonts w:ascii="ＭＳ Ｐ明朝" w:hAnsi="ＭＳ Ｐ明朝"/>
          <w:b/>
          <w:bCs/>
          <w:sz w:val="32"/>
          <w:szCs w:val="32"/>
        </w:rPr>
        <w:t>、提唱する国外の移民政策</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b/>
          <w:bCs/>
          <w:sz w:val="30"/>
          <w:szCs w:val="30"/>
        </w:rPr>
        <w:t xml:space="preserve">  </w:t>
      </w:r>
      <w:r>
        <w:rPr>
          <w:rFonts w:ascii="ＭＳ Ｐ明朝" w:hAnsi="ＭＳ Ｐ明朝"/>
          <w:b/>
          <w:bCs/>
          <w:sz w:val="30"/>
          <w:szCs w:val="30"/>
        </w:rPr>
        <w:t>3-3-1.</w:t>
      </w:r>
      <w:r>
        <w:rPr>
          <w:rFonts w:ascii="ＭＳ Ｐ明朝" w:hAnsi="ＭＳ Ｐ明朝"/>
          <w:b/>
          <w:bCs/>
          <w:sz w:val="30"/>
          <w:szCs w:val="30"/>
        </w:rPr>
        <w:t>外国人向け高レベル日本語学校の開設</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移民政策の範囲は国内だけではない。国外の拠点に政府運営の日本語学校を創設し海外でも日本語学習や文化風習の教育を行える環境を整える。この学校は政府運営とすることで授業料を安くし高い能力を持てば高所得でなくとも日本語学習が出来ることで広い人材確保を目的としたものである。この学校は学生・社会人問わず入学することができる。この学校を卒業すると日本への居住権を取得することもできることとす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b/>
          <w:bCs/>
          <w:sz w:val="30"/>
          <w:szCs w:val="30"/>
        </w:rPr>
        <w:t>3-3-2</w:t>
      </w:r>
      <w:r>
        <w:rPr>
          <w:rFonts w:ascii="ＭＳ Ｐ明朝" w:hAnsi="ＭＳ Ｐ明朝"/>
          <w:b/>
          <w:bCs/>
          <w:sz w:val="30"/>
          <w:szCs w:val="30"/>
        </w:rPr>
        <w:t xml:space="preserve">　政府主催による海外人</w:t>
      </w:r>
      <w:r>
        <w:rPr>
          <w:rFonts w:ascii="ＭＳ Ｐ明朝" w:hAnsi="ＭＳ Ｐ明朝"/>
          <w:b/>
          <w:bCs/>
          <w:sz w:val="30"/>
          <w:szCs w:val="30"/>
        </w:rPr>
        <w:t>材確保のためのイベントの開催</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また運営側が説明会・採用イベントを主催し、そのイベントに日本企業を招くことで学生側は就職活動のために日本に行かずとも面接や説明会に参加することで渡航費用を抑えることが出来る。また企業側も外国人募集のために求人広告費用や個別に説明会や面接の施設費用を抑えることが出来る。費用や人員を節約できることで、大企業ほど費用や人材を投入できない中小企業でも外国人人材の確保を行うことが出来る。</w:t>
      </w:r>
    </w:p>
    <w:p w:rsidR="00000000" w:rsidRDefault="00D66ACD">
      <w:pPr>
        <w:autoSpaceDE w:val="0"/>
        <w:spacing w:line="454" w:lineRule="exact"/>
        <w:rPr>
          <w:sz w:val="26"/>
          <w:szCs w:val="26"/>
        </w:rPr>
      </w:pPr>
      <w:r>
        <w:rPr>
          <w:rFonts w:ascii="ＭＳ Ｐ明朝" w:hAnsi="ＭＳ Ｐ明朝"/>
          <w:sz w:val="28"/>
          <w:szCs w:val="28"/>
        </w:rPr>
        <w:t xml:space="preserve">　　この具体案に似た例として、</w:t>
      </w:r>
      <w:r>
        <w:rPr>
          <w:rFonts w:ascii="ＭＳ Ｐ明朝" w:hAnsi="ＭＳ Ｐ明朝"/>
          <w:sz w:val="28"/>
          <w:szCs w:val="28"/>
        </w:rPr>
        <w:t>12</w:t>
      </w:r>
      <w:r>
        <w:rPr>
          <w:rFonts w:ascii="ＭＳ Ｐ明朝" w:hAnsi="ＭＳ Ｐ明朝"/>
          <w:sz w:val="28"/>
          <w:szCs w:val="28"/>
        </w:rPr>
        <w:t>年に熊本県・九州経済産業局が県内企業の海外進出を支援するため、</w:t>
      </w:r>
      <w:r>
        <w:rPr>
          <w:sz w:val="26"/>
          <w:szCs w:val="26"/>
        </w:rPr>
        <w:t>将来熊本とアジアを結ぶ架け橋となることが期待される外国人</w:t>
      </w:r>
      <w:r>
        <w:rPr>
          <w:sz w:val="26"/>
          <w:szCs w:val="26"/>
        </w:rPr>
        <w:lastRenderedPageBreak/>
        <w:t>留学生を対象に</w:t>
      </w:r>
      <w:r>
        <w:rPr>
          <w:sz w:val="26"/>
          <w:szCs w:val="26"/>
        </w:rPr>
        <w:t>、</w:t>
      </w:r>
      <w:r>
        <w:rPr>
          <w:sz w:val="26"/>
          <w:szCs w:val="26"/>
        </w:rPr>
        <w:t>県内中小企業の就職合同説明会</w:t>
      </w:r>
      <w:r>
        <w:rPr>
          <w:sz w:val="26"/>
          <w:szCs w:val="26"/>
        </w:rPr>
        <w:t>を行っている。</w:t>
      </w:r>
      <w:r>
        <w:rPr>
          <w:sz w:val="26"/>
          <w:szCs w:val="26"/>
        </w:rPr>
        <w:t>12</w:t>
      </w:r>
      <w:r>
        <w:rPr>
          <w:sz w:val="26"/>
          <w:szCs w:val="26"/>
        </w:rPr>
        <w:t>年度は</w:t>
      </w:r>
      <w:r>
        <w:rPr>
          <w:sz w:val="26"/>
          <w:szCs w:val="26"/>
        </w:rPr>
        <w:t>19</w:t>
      </w:r>
      <w:r>
        <w:rPr>
          <w:sz w:val="26"/>
          <w:szCs w:val="26"/>
        </w:rPr>
        <w:t>社が参加し</w:t>
      </w:r>
      <w:r>
        <w:rPr>
          <w:sz w:val="26"/>
          <w:szCs w:val="26"/>
        </w:rPr>
        <w:t>132</w:t>
      </w:r>
      <w:r>
        <w:rPr>
          <w:sz w:val="26"/>
          <w:szCs w:val="26"/>
        </w:rPr>
        <w:t>名の留学生が参加している。</w:t>
      </w:r>
      <w:r>
        <w:rPr>
          <w:sz w:val="26"/>
          <w:szCs w:val="26"/>
        </w:rPr>
        <w:t xml:space="preserve"> </w:t>
      </w:r>
      <w:r>
        <w:rPr>
          <w:sz w:val="26"/>
          <w:szCs w:val="26"/>
        </w:rPr>
        <w:t>大企業だけでなく中小企業にとっても海外進出は重要な要素である。しかし外国人向けとなると参加者数が少なくなる上、日本人と異なる文化や価値観を持つ外国人にどのような説明会を行えばいいかのノウハウがないため、中小企業にとって海外の人材を集めることは負担が大きい。そのため国や県が支援することで企業の海外のための人材確保を支援する。また熊本県以外に</w:t>
      </w:r>
      <w:r>
        <w:rPr>
          <w:sz w:val="26"/>
          <w:szCs w:val="26"/>
        </w:rPr>
        <w:t>も北海道や関東など全国都道府県が、海外展開のための人材確保を目的とした留学生向け中小企業企業説明会を主催しており、政府主体の海外人材確保の支援というものは多く行われている。</w:t>
      </w:r>
    </w:p>
    <w:p w:rsidR="00000000" w:rsidRDefault="00D66ACD">
      <w:pPr>
        <w:autoSpaceDE w:val="0"/>
        <w:spacing w:line="454" w:lineRule="exact"/>
        <w:rPr>
          <w:sz w:val="26"/>
          <w:szCs w:val="26"/>
        </w:rPr>
      </w:pPr>
      <w:r>
        <w:rPr>
          <w:sz w:val="26"/>
          <w:szCs w:val="26"/>
        </w:rPr>
        <w:t xml:space="preserve">　また企業も海外人材の確保に力を入れている。</w:t>
      </w:r>
      <w:r>
        <w:rPr>
          <w:sz w:val="26"/>
          <w:szCs w:val="26"/>
        </w:rPr>
        <w:t>2012</w:t>
      </w:r>
      <w:r>
        <w:rPr>
          <w:sz w:val="26"/>
          <w:szCs w:val="26"/>
        </w:rPr>
        <w:t>年に三井物産が初の留学生向けの会社説明会を実施した。これは海外留学のために卒業時期や修学時期がずれることを考慮したものである。その他にも日立物流や伊藤忠テクノソリューション・清水建設なども海外の売上拡大を狙い、留学生向けの単独説明会を実施している。</w:t>
      </w:r>
    </w:p>
    <w:p w:rsidR="00000000" w:rsidRDefault="00D66ACD">
      <w:pPr>
        <w:autoSpaceDE w:val="0"/>
        <w:spacing w:line="454" w:lineRule="exact"/>
        <w:rPr>
          <w:sz w:val="26"/>
          <w:szCs w:val="26"/>
        </w:rPr>
      </w:pPr>
      <w:r>
        <w:rPr>
          <w:sz w:val="26"/>
          <w:szCs w:val="26"/>
        </w:rPr>
        <w:t xml:space="preserve">　しかし先進国や近隣のアジア圏だけで</w:t>
      </w:r>
      <w:r>
        <w:rPr>
          <w:sz w:val="26"/>
          <w:szCs w:val="26"/>
        </w:rPr>
        <w:t>なく、今後経済発展が見込まれる経済新興国への進出も増えることが見込まれるため、それらの国に対しての人材募集の政策も設けなくてはならない。</w:t>
      </w:r>
    </w:p>
    <w:p w:rsidR="00000000" w:rsidRDefault="00D66ACD">
      <w:pPr>
        <w:autoSpaceDE w:val="0"/>
        <w:spacing w:line="454" w:lineRule="exact"/>
        <w:rPr>
          <w:rFonts w:ascii="ＭＳ Ｐ明朝" w:hAnsi="ＭＳ Ｐ明朝"/>
          <w:b/>
          <w:bCs/>
          <w:sz w:val="28"/>
          <w:szCs w:val="28"/>
        </w:rPr>
      </w:pPr>
      <w:r>
        <w:rPr>
          <w:sz w:val="26"/>
          <w:szCs w:val="26"/>
        </w:rPr>
        <w:t xml:space="preserve">　　　　　　　　　　　</w:t>
      </w:r>
      <w:r>
        <w:rPr>
          <w:b/>
          <w:bCs/>
          <w:sz w:val="26"/>
          <w:szCs w:val="26"/>
        </w:rPr>
        <w:t xml:space="preserve">　</w:t>
      </w:r>
      <w:r>
        <w:rPr>
          <w:b/>
          <w:bCs/>
          <w:sz w:val="30"/>
          <w:szCs w:val="30"/>
        </w:rPr>
        <w:t xml:space="preserve">　</w:t>
      </w:r>
      <w:r>
        <w:rPr>
          <w:rFonts w:ascii="ＭＳ Ｐ明朝" w:hAnsi="ＭＳ Ｐ明朝"/>
          <w:sz w:val="30"/>
          <w:szCs w:val="30"/>
        </w:rPr>
        <w:t xml:space="preserve">　</w:t>
      </w:r>
      <w:r>
        <w:rPr>
          <w:rFonts w:ascii="ＭＳ Ｐ明朝" w:hAnsi="ＭＳ Ｐ明朝"/>
          <w:b/>
          <w:bCs/>
          <w:sz w:val="32"/>
          <w:szCs w:val="32"/>
        </w:rPr>
        <w:t xml:space="preserve">　</w:t>
      </w:r>
      <w:r>
        <w:rPr>
          <w:rFonts w:ascii="ＭＳ Ｐ明朝" w:hAnsi="ＭＳ Ｐ明朝"/>
          <w:b/>
          <w:bCs/>
          <w:sz w:val="32"/>
          <w:szCs w:val="32"/>
        </w:rPr>
        <w:t>3-4</w:t>
      </w:r>
      <w:r>
        <w:rPr>
          <w:rFonts w:ascii="ＭＳ Ｐ明朝" w:hAnsi="ＭＳ Ｐ明朝"/>
          <w:b/>
          <w:bCs/>
          <w:sz w:val="32"/>
          <w:szCs w:val="32"/>
        </w:rPr>
        <w:t>、混合スタイルのメリット</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sz w:val="28"/>
          <w:szCs w:val="28"/>
        </w:rPr>
        <w:t>このスタイルのメリットは、優秀な外国人労働者の確保にある。国内だけでなく国外からも取り入れられる環境を整えることで、確保数を大幅に増やすことが出来る。また優秀な外国人労働者を確保するためには、外国人労働者のスタイルに合わせることも必要となる。外国人労働者のスタイルに合わせるメリットについてはこの後に説明する</w:t>
      </w:r>
      <w:r>
        <w:rPr>
          <w:rFonts w:ascii="ＭＳ Ｐ明朝" w:hAnsi="ＭＳ Ｐ明朝"/>
          <w:sz w:val="28"/>
          <w:szCs w:val="28"/>
        </w:rPr>
        <w:t>。</w:t>
      </w:r>
    </w:p>
    <w:p w:rsidR="00000000" w:rsidRDefault="00D66ACD">
      <w:pPr>
        <w:autoSpaceDE w:val="0"/>
        <w:spacing w:line="454" w:lineRule="exact"/>
        <w:rPr>
          <w:rFonts w:ascii="ＭＳ Ｐ明朝" w:hAnsi="ＭＳ Ｐ明朝"/>
          <w:b/>
          <w:bCs/>
          <w:sz w:val="28"/>
          <w:szCs w:val="28"/>
        </w:rPr>
      </w:pPr>
      <w:r>
        <w:rPr>
          <w:rFonts w:ascii="ＭＳ Ｐ明朝" w:hAnsi="ＭＳ Ｐ明朝"/>
          <w:sz w:val="28"/>
          <w:szCs w:val="28"/>
        </w:rPr>
        <w:t xml:space="preserve">　　　　　　　　　　　</w:t>
      </w:r>
      <w:r>
        <w:rPr>
          <w:rFonts w:ascii="ＭＳ Ｐ明朝" w:hAnsi="ＭＳ Ｐ明朝"/>
          <w:b/>
          <w:bCs/>
          <w:sz w:val="30"/>
          <w:szCs w:val="30"/>
        </w:rPr>
        <w:t xml:space="preserve">　</w:t>
      </w:r>
      <w:r>
        <w:rPr>
          <w:rFonts w:ascii="ＭＳ Ｐ明朝" w:hAnsi="ＭＳ Ｐ明朝"/>
          <w:b/>
          <w:bCs/>
          <w:sz w:val="32"/>
          <w:szCs w:val="32"/>
        </w:rPr>
        <w:t>3-5</w:t>
      </w:r>
      <w:r>
        <w:rPr>
          <w:rFonts w:ascii="ＭＳ Ｐ明朝" w:hAnsi="ＭＳ Ｐ明朝"/>
          <w:b/>
          <w:bCs/>
          <w:sz w:val="32"/>
          <w:szCs w:val="32"/>
        </w:rPr>
        <w:t>、混合スタイルのデメリット</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sz w:val="28"/>
          <w:szCs w:val="28"/>
        </w:rPr>
        <w:t xml:space="preserve">　デメリットとしては、冷遇スタイルに比べ費用と時間が非常にかかることである。</w:t>
      </w:r>
    </w:p>
    <w:p w:rsidR="00000000" w:rsidRDefault="00D66ACD">
      <w:pPr>
        <w:autoSpaceDE w:val="0"/>
        <w:spacing w:line="454" w:lineRule="exact"/>
        <w:rPr>
          <w:rFonts w:ascii="ＭＳ Ｐ明朝" w:hAnsi="ＭＳ Ｐ明朝"/>
          <w:b/>
          <w:bCs/>
          <w:sz w:val="32"/>
          <w:szCs w:val="32"/>
        </w:rPr>
      </w:pPr>
      <w:r>
        <w:rPr>
          <w:rFonts w:ascii="ＭＳ Ｐ明朝" w:hAnsi="ＭＳ Ｐ明朝"/>
          <w:sz w:val="28"/>
          <w:szCs w:val="28"/>
        </w:rPr>
        <w:t>費用に対して移民数が少なくなるため外国人労働者一人当たりにかける費用が多くなってしまう。そのため出て行かれた場合の損失は大きい。またこちらのスタイルの場合、外国人労働者の大量雇用でなく戦力として優秀な外国人労働者の確保を目的としているため、確保できる数は少なくなる。実績が数字として出るのにも時間を要するため、生産年齢人口の即時確保の手段としては時間がかかりすぎるとい</w:t>
      </w:r>
      <w:r>
        <w:rPr>
          <w:rFonts w:ascii="ＭＳ Ｐ明朝" w:hAnsi="ＭＳ Ｐ明朝"/>
          <w:sz w:val="28"/>
          <w:szCs w:val="28"/>
        </w:rPr>
        <w:t>う問題がある。</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32"/>
          <w:szCs w:val="32"/>
        </w:rPr>
        <w:t xml:space="preserve">　　　　　　　　</w:t>
      </w:r>
      <w:r>
        <w:rPr>
          <w:rFonts w:ascii="ＭＳ Ｐ明朝" w:hAnsi="ＭＳ Ｐ明朝"/>
          <w:b/>
          <w:bCs/>
          <w:sz w:val="32"/>
          <w:szCs w:val="32"/>
        </w:rPr>
        <w:t>3-6</w:t>
      </w:r>
      <w:r>
        <w:rPr>
          <w:rFonts w:ascii="ＭＳ Ｐ明朝" w:hAnsi="ＭＳ Ｐ明朝"/>
          <w:b/>
          <w:bCs/>
          <w:sz w:val="32"/>
          <w:szCs w:val="32"/>
        </w:rPr>
        <w:t>、混合スタイルによる日本企業の変化</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b/>
          <w:bCs/>
          <w:sz w:val="30"/>
          <w:szCs w:val="30"/>
        </w:rPr>
        <w:t xml:space="preserve">　</w:t>
      </w:r>
      <w:r>
        <w:rPr>
          <w:rFonts w:ascii="ＭＳ Ｐ明朝" w:hAnsi="ＭＳ Ｐ明朝"/>
          <w:b/>
          <w:bCs/>
          <w:sz w:val="30"/>
          <w:szCs w:val="30"/>
        </w:rPr>
        <w:t>3-6-1</w:t>
      </w:r>
      <w:r>
        <w:rPr>
          <w:rFonts w:ascii="ＭＳ Ｐ明朝" w:hAnsi="ＭＳ Ｐ明朝"/>
          <w:b/>
          <w:bCs/>
          <w:sz w:val="30"/>
          <w:szCs w:val="30"/>
        </w:rPr>
        <w:t>、現在の日本企業の問題点</w:t>
      </w:r>
    </w:p>
    <w:p w:rsidR="00000000" w:rsidRDefault="00D66ACD">
      <w:pPr>
        <w:autoSpaceDE w:val="0"/>
        <w:spacing w:line="454" w:lineRule="exact"/>
      </w:pPr>
      <w:r>
        <w:rPr>
          <w:rFonts w:ascii="ＭＳ Ｐ明朝" w:hAnsi="ＭＳ Ｐ明朝"/>
          <w:sz w:val="28"/>
          <w:szCs w:val="28"/>
        </w:rPr>
        <w:t xml:space="preserve">　　私が移民政策で期待していることは生産年齢人口の増加だけではない。それは</w:t>
      </w:r>
      <w:r>
        <w:rPr>
          <w:rFonts w:ascii="ＭＳ Ｐ明朝" w:hAnsi="ＭＳ Ｐ明朝"/>
          <w:sz w:val="28"/>
          <w:szCs w:val="28"/>
        </w:rPr>
        <w:lastRenderedPageBreak/>
        <w:t>外国人労働者の増加による日本の封建的な企業風土の改善である。日本は有給消化率は</w:t>
      </w:r>
      <w:r>
        <w:rPr>
          <w:rFonts w:ascii="ＭＳ Ｐ明朝" w:hAnsi="ＭＳ Ｐ明朝"/>
          <w:sz w:val="28"/>
          <w:szCs w:val="28"/>
        </w:rPr>
        <w:t>22</w:t>
      </w:r>
      <w:r>
        <w:rPr>
          <w:rFonts w:ascii="ＭＳ Ｐ明朝" w:hAnsi="ＭＳ Ｐ明朝"/>
          <w:sz w:val="28"/>
          <w:szCs w:val="28"/>
        </w:rPr>
        <w:t>カ国中最下位であり、サービス残業時間の多さも目立っている。</w:t>
      </w:r>
    </w:p>
    <w:p w:rsidR="00000000" w:rsidRDefault="00E155FE">
      <w:pPr>
        <w:autoSpaceDE w:val="0"/>
        <w:spacing w:line="454" w:lineRule="exact"/>
        <w:rPr>
          <w:rFonts w:ascii="ＭＳ Ｐ明朝" w:hAnsi="ＭＳ Ｐ明朝"/>
          <w:sz w:val="28"/>
          <w:szCs w:val="28"/>
        </w:rPr>
      </w:pPr>
      <w:r>
        <w:rPr>
          <w:noProof/>
          <w:lang w:eastAsia="ja-JP" w:bidi="ar-SA"/>
        </w:rPr>
        <w:drawing>
          <wp:anchor distT="0" distB="0" distL="0" distR="0" simplePos="0" relativeHeight="251655168" behindDoc="0" locked="0" layoutInCell="1" allowOverlap="1">
            <wp:simplePos x="0" y="0"/>
            <wp:positionH relativeFrom="column">
              <wp:posOffset>103505</wp:posOffset>
            </wp:positionH>
            <wp:positionV relativeFrom="paragraph">
              <wp:posOffset>1487805</wp:posOffset>
            </wp:positionV>
            <wp:extent cx="6135370" cy="282321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5370" cy="2823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rFonts w:ascii="ＭＳ Ｐ明朝" w:hAnsi="ＭＳ Ｐ明朝"/>
          <w:sz w:val="28"/>
          <w:szCs w:val="28"/>
        </w:rPr>
        <w:t xml:space="preserve">　　このような労働スタイルは非生産的でないという理論もあり、また過剰労働による鬱病などの精神病の発症や肉体を酷使したことによる体調不良による離職も後を絶たず大き</w:t>
      </w:r>
      <w:r w:rsidR="00D66ACD">
        <w:rPr>
          <w:rFonts w:ascii="ＭＳ Ｐ明朝" w:hAnsi="ＭＳ Ｐ明朝"/>
          <w:sz w:val="28"/>
          <w:szCs w:val="28"/>
        </w:rPr>
        <w:t>な問題となっている。企業の中にはこのような労働状態を改善させるため、ノー残業デーや有給休暇取得の奨励などを進めている企業はあるが、それはまだ一部の企業だけというのが現状である。</w:t>
      </w:r>
    </w:p>
    <w:p w:rsidR="00000000" w:rsidRDefault="00D66ACD">
      <w:pPr>
        <w:autoSpaceDE w:val="0"/>
        <w:spacing w:line="454" w:lineRule="exact"/>
        <w:rPr>
          <w:rFonts w:ascii="ＭＳ Ｐ明朝" w:hAnsi="ＭＳ Ｐ明朝"/>
          <w:b/>
          <w:bCs/>
          <w:sz w:val="28"/>
          <w:szCs w:val="28"/>
        </w:rPr>
      </w:pPr>
      <w:r>
        <w:rPr>
          <w:rFonts w:ascii="ＭＳ Ｐ明朝" w:hAnsi="ＭＳ Ｐ明朝"/>
          <w:sz w:val="28"/>
          <w:szCs w:val="28"/>
        </w:rPr>
        <w:t xml:space="preserve">　　　　　　　　　　　</w:t>
      </w:r>
      <w:r>
        <w:rPr>
          <w:rFonts w:ascii="ＭＳ Ｐ明朝" w:hAnsi="ＭＳ Ｐ明朝"/>
          <w:b/>
          <w:bCs/>
          <w:sz w:val="28"/>
          <w:szCs w:val="28"/>
        </w:rPr>
        <w:t xml:space="preserve">　　　　　　　　　　　　　　　　　　　　〈出所：</w:t>
      </w:r>
      <w:r>
        <w:rPr>
          <w:rFonts w:ascii="ＭＳ Ｐ明朝" w:hAnsi="ＭＳ Ｐ明朝"/>
          <w:b/>
          <w:bCs/>
          <w:sz w:val="28"/>
          <w:szCs w:val="28"/>
        </w:rPr>
        <w:t xml:space="preserve">*15.Business Media </w:t>
      </w:r>
      <w:r>
        <w:rPr>
          <w:rFonts w:ascii="ＭＳ Ｐ明朝" w:hAnsi="ＭＳ Ｐ明朝"/>
          <w:b/>
          <w:bCs/>
          <w:sz w:val="28"/>
          <w:szCs w:val="28"/>
        </w:rPr>
        <w:t>誠〉</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b/>
          <w:bCs/>
          <w:sz w:val="30"/>
          <w:szCs w:val="30"/>
        </w:rPr>
        <w:t>3-6-2</w:t>
      </w:r>
      <w:r>
        <w:rPr>
          <w:rFonts w:ascii="ＭＳ Ｐ明朝" w:hAnsi="ＭＳ Ｐ明朝"/>
          <w:b/>
          <w:bCs/>
          <w:sz w:val="30"/>
          <w:szCs w:val="30"/>
        </w:rPr>
        <w:t>、日本の有給取得率が低い理由</w:t>
      </w:r>
    </w:p>
    <w:p w:rsidR="00000000" w:rsidRDefault="00D66ACD">
      <w:pPr>
        <w:autoSpaceDE w:val="0"/>
        <w:spacing w:line="454" w:lineRule="exact"/>
        <w:rPr>
          <w:sz w:val="28"/>
          <w:szCs w:val="28"/>
        </w:rPr>
      </w:pPr>
      <w:r>
        <w:rPr>
          <w:rFonts w:ascii="ＭＳ Ｐ明朝" w:hAnsi="ＭＳ Ｐ明朝"/>
          <w:sz w:val="28"/>
          <w:szCs w:val="28"/>
        </w:rPr>
        <w:t xml:space="preserve">　　なぜ日本は他国に比べ有給取得率が低いのか。</w:t>
      </w:r>
      <w:r>
        <w:rPr>
          <w:rFonts w:ascii="ＭＳ Ｐ明朝" w:hAnsi="ＭＳ Ｐ明朝"/>
          <w:b/>
          <w:bCs/>
          <w:sz w:val="28"/>
          <w:szCs w:val="28"/>
        </w:rPr>
        <w:t>〈</w:t>
      </w:r>
      <w:r>
        <w:rPr>
          <w:rFonts w:ascii="ＭＳ Ｐ明朝" w:hAnsi="ＭＳ Ｐ明朝"/>
          <w:b/>
          <w:bCs/>
          <w:sz w:val="28"/>
          <w:szCs w:val="28"/>
        </w:rPr>
        <w:t>*16.Woman online.2012</w:t>
      </w:r>
      <w:r>
        <w:rPr>
          <w:rFonts w:ascii="ＭＳ Ｐ明朝" w:hAnsi="ＭＳ Ｐ明朝"/>
          <w:b/>
          <w:bCs/>
          <w:sz w:val="28"/>
          <w:szCs w:val="28"/>
        </w:rPr>
        <w:t>〉</w:t>
      </w:r>
      <w:r>
        <w:rPr>
          <w:rFonts w:ascii="ＭＳ Ｐ明朝" w:hAnsi="ＭＳ Ｐ明朝"/>
          <w:sz w:val="28"/>
          <w:szCs w:val="28"/>
        </w:rPr>
        <w:t>によると、日本人の有給を消化しない理由は、</w:t>
      </w:r>
      <w:r>
        <w:rPr>
          <w:sz w:val="28"/>
          <w:szCs w:val="28"/>
        </w:rPr>
        <w:t>1</w:t>
      </w:r>
      <w:r>
        <w:rPr>
          <w:sz w:val="28"/>
          <w:szCs w:val="28"/>
        </w:rPr>
        <w:t>位が「経済的な余裕がない」、</w:t>
      </w:r>
      <w:r>
        <w:rPr>
          <w:sz w:val="28"/>
          <w:szCs w:val="28"/>
        </w:rPr>
        <w:t>2</w:t>
      </w:r>
      <w:r>
        <w:rPr>
          <w:sz w:val="28"/>
          <w:szCs w:val="28"/>
        </w:rPr>
        <w:t>位が「同僚か</w:t>
      </w:r>
      <w:r>
        <w:rPr>
          <w:sz w:val="28"/>
          <w:szCs w:val="28"/>
        </w:rPr>
        <w:t>ら否定的な見方をされる」、</w:t>
      </w:r>
      <w:r>
        <w:rPr>
          <w:sz w:val="28"/>
          <w:szCs w:val="28"/>
        </w:rPr>
        <w:t>3</w:t>
      </w:r>
      <w:r>
        <w:rPr>
          <w:sz w:val="28"/>
          <w:szCs w:val="28"/>
        </w:rPr>
        <w:t>位が「家族等とスケジュールが合わない」となり、以下「計画不足のため」「繰り越しができないため」と続い</w:t>
      </w:r>
      <w:r>
        <w:rPr>
          <w:sz w:val="28"/>
          <w:szCs w:val="28"/>
        </w:rPr>
        <w:t>ている。</w:t>
      </w:r>
    </w:p>
    <w:p w:rsidR="00000000" w:rsidRDefault="00D66ACD">
      <w:pPr>
        <w:autoSpaceDE w:val="0"/>
        <w:spacing w:line="454" w:lineRule="exact"/>
        <w:rPr>
          <w:sz w:val="28"/>
          <w:szCs w:val="28"/>
        </w:rPr>
      </w:pPr>
      <w:r>
        <w:rPr>
          <w:sz w:val="28"/>
          <w:szCs w:val="28"/>
        </w:rPr>
        <w:t xml:space="preserve">　　それに対して世界全体では、家族等とスケジュールが合わない」「繰り越しができないため」「経済的な余裕がない」「計画不足のため」「消化しない場合、手当が支払われるから」の順となった。</w:t>
      </w:r>
      <w:r>
        <w:rPr>
          <w:sz w:val="28"/>
          <w:szCs w:val="28"/>
        </w:rPr>
        <w:t xml:space="preserve"> </w:t>
      </w:r>
      <w:r>
        <w:rPr>
          <w:sz w:val="28"/>
          <w:szCs w:val="28"/>
        </w:rPr>
        <w:t>このように世界全体の有給取得ができない原因は収入の問題は計画性の問題と、個人の事情が絡む理由が上位となっていた。それに対し日本の有給取得の低さの理由は</w:t>
      </w:r>
    </w:p>
    <w:p w:rsidR="00000000" w:rsidRDefault="00D66ACD">
      <w:pPr>
        <w:autoSpaceDE w:val="0"/>
        <w:spacing w:line="454" w:lineRule="exact"/>
        <w:rPr>
          <w:rFonts w:ascii="ＭＳ Ｐ明朝" w:hAnsi="ＭＳ Ｐ明朝"/>
          <w:b/>
          <w:bCs/>
          <w:sz w:val="30"/>
          <w:szCs w:val="30"/>
        </w:rPr>
      </w:pPr>
      <w:r>
        <w:rPr>
          <w:sz w:val="28"/>
          <w:szCs w:val="28"/>
        </w:rPr>
        <w:t xml:space="preserve">　　「同僚から否定的な見方をされる」と</w:t>
      </w:r>
      <w:r>
        <w:rPr>
          <w:sz w:val="28"/>
          <w:szCs w:val="28"/>
        </w:rPr>
        <w:t>感じる傾向はアジア諸国が特に顕著で、その中でも主な理由としてあげているのは日本だけであった。また日本は「上司が有給に対して否定的である」と回答した割合が世界で</w:t>
      </w:r>
      <w:r>
        <w:rPr>
          <w:sz w:val="28"/>
          <w:szCs w:val="28"/>
        </w:rPr>
        <w:t>4</w:t>
      </w:r>
      <w:r>
        <w:rPr>
          <w:sz w:val="28"/>
          <w:szCs w:val="28"/>
        </w:rPr>
        <w:t>位であることから、日本は人間関係が有給取得率の低さに大きく関わっていることがわかる。このことから日本で</w:t>
      </w:r>
      <w:r>
        <w:rPr>
          <w:sz w:val="28"/>
          <w:szCs w:val="28"/>
        </w:rPr>
        <w:lastRenderedPageBreak/>
        <w:t>有給取得率を上げるには有給を気兼ねなく取得できる風土作り、また管理職の考え方や働き方に対する価値観の変化などが重要なものであり、それは内部から変化させるよりも外部から新しい価値観を持った人材を多く招き、企業内の風土改善を誘発させることが重要だと考えら</w:t>
      </w:r>
      <w:r>
        <w:rPr>
          <w:sz w:val="28"/>
          <w:szCs w:val="28"/>
        </w:rPr>
        <w:t>れる。</w:t>
      </w:r>
      <w:r>
        <w:rPr>
          <w:rFonts w:ascii="ＭＳ Ｐ明朝" w:hAnsi="ＭＳ Ｐ明朝"/>
          <w:sz w:val="28"/>
          <w:szCs w:val="28"/>
        </w:rPr>
        <w:t xml:space="preserve">　　　　　　　　　　　　　　　　　　　　　　</w:t>
      </w:r>
      <w:r>
        <w:rPr>
          <w:rFonts w:ascii="ＭＳ Ｐ明朝" w:hAnsi="ＭＳ Ｐ明朝"/>
          <w:b/>
          <w:bCs/>
          <w:sz w:val="28"/>
          <w:szCs w:val="28"/>
        </w:rPr>
        <w:t xml:space="preserve">　　　　　　　　　　　　　　　　　　　　　　　　　　　　　　　　　　　　　　　　　　　　　　　　　　　　　　　　　　　　　　　　　　　　　　　　　　</w:t>
      </w:r>
      <w:r>
        <w:rPr>
          <w:rFonts w:ascii="ＭＳ Ｐ明朝" w:hAnsi="ＭＳ Ｐ明朝"/>
          <w:b/>
          <w:bCs/>
          <w:sz w:val="30"/>
          <w:szCs w:val="30"/>
        </w:rPr>
        <w:t xml:space="preserve">　　　　　　　　　　</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30"/>
          <w:szCs w:val="30"/>
        </w:rPr>
        <w:t xml:space="preserve">　　　　　　　　</w:t>
      </w:r>
      <w:r>
        <w:rPr>
          <w:rFonts w:ascii="ＭＳ Ｐ明朝" w:hAnsi="ＭＳ Ｐ明朝"/>
          <w:b/>
          <w:bCs/>
          <w:sz w:val="30"/>
          <w:szCs w:val="30"/>
        </w:rPr>
        <w:t>3-6-3</w:t>
      </w:r>
      <w:r>
        <w:rPr>
          <w:rFonts w:ascii="ＭＳ Ｐ明朝" w:hAnsi="ＭＳ Ｐ明朝"/>
          <w:b/>
          <w:bCs/>
          <w:sz w:val="30"/>
          <w:szCs w:val="30"/>
        </w:rPr>
        <w:t>、日本と海外の労働状態の異なる理由</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t xml:space="preserve">　　</w:t>
      </w:r>
      <w:r>
        <w:rPr>
          <w:rFonts w:ascii="ＭＳ Ｐ明朝" w:hAnsi="ＭＳ Ｐ明朝"/>
          <w:sz w:val="28"/>
          <w:szCs w:val="28"/>
        </w:rPr>
        <w:t>なぜ外国人労働者は日本人に比べ実質労働時間や有給取得率が大きく異なるのか。それは働き方への考え方の違いが大きい。欧米では長時間労働を悪とする風習が強い。なぜこのような風習となったかには、いくつかの理由がある。</w:t>
      </w:r>
    </w:p>
    <w:p w:rsidR="00000000" w:rsidRDefault="00D66ACD">
      <w:pPr>
        <w:autoSpaceDE w:val="0"/>
        <w:spacing w:line="454" w:lineRule="exact"/>
      </w:pPr>
      <w:r>
        <w:rPr>
          <w:rFonts w:ascii="ＭＳ Ｐ明朝" w:hAnsi="ＭＳ Ｐ明朝"/>
          <w:sz w:val="28"/>
          <w:szCs w:val="28"/>
        </w:rPr>
        <w:t xml:space="preserve">　　一つ目は海外</w:t>
      </w:r>
      <w:r>
        <w:rPr>
          <w:rFonts w:ascii="ＭＳ Ｐ明朝" w:hAnsi="ＭＳ Ｐ明朝"/>
          <w:sz w:val="28"/>
          <w:szCs w:val="28"/>
        </w:rPr>
        <w:t>では「仕事より家族」という考え方が浸透していることである。</w:t>
      </w:r>
      <w:r>
        <w:rPr>
          <w:rFonts w:ascii="ＭＳ Ｐ明朝" w:hAnsi="ＭＳ Ｐ明朝"/>
          <w:b/>
          <w:bCs/>
          <w:sz w:val="28"/>
          <w:szCs w:val="28"/>
        </w:rPr>
        <w:t>〈</w:t>
      </w:r>
      <w:r>
        <w:rPr>
          <w:rFonts w:ascii="ＭＳ Ｐ明朝" w:hAnsi="ＭＳ Ｐ明朝"/>
          <w:b/>
          <w:bCs/>
          <w:sz w:val="28"/>
          <w:szCs w:val="28"/>
        </w:rPr>
        <w:t>*17.</w:t>
      </w:r>
      <w:r>
        <w:rPr>
          <w:rFonts w:ascii="ＭＳ Ｐ明朝" w:hAnsi="ＭＳ Ｐ明朝"/>
          <w:b/>
          <w:bCs/>
          <w:sz w:val="28"/>
          <w:szCs w:val="28"/>
        </w:rPr>
        <w:t>山田　亮</w:t>
      </w:r>
      <w:r>
        <w:rPr>
          <w:rFonts w:ascii="ＭＳ Ｐ明朝" w:hAnsi="ＭＳ Ｐ明朝"/>
          <w:b/>
          <w:bCs/>
          <w:sz w:val="28"/>
          <w:szCs w:val="28"/>
        </w:rPr>
        <w:t xml:space="preserve">,2009 </w:t>
      </w:r>
      <w:r>
        <w:rPr>
          <w:rFonts w:ascii="ＭＳ Ｐ明朝" w:hAnsi="ＭＳ Ｐ明朝"/>
          <w:b/>
          <w:bCs/>
          <w:sz w:val="28"/>
          <w:szCs w:val="28"/>
        </w:rPr>
        <w:t>〉</w:t>
      </w:r>
      <w:r>
        <w:rPr>
          <w:rFonts w:ascii="ＭＳ Ｐ明朝" w:hAnsi="ＭＳ Ｐ明朝"/>
          <w:sz w:val="28"/>
          <w:szCs w:val="28"/>
        </w:rPr>
        <w:t>によると、「家族と食事をともにするのが当然。でなければ家庭の危機になりかねない。」という考え方が普通であり、そのため残業を無くすために時間制約の中で効率的に仕事をこなそうとする意識が日本より強いのである。</w:t>
      </w:r>
    </w:p>
    <w:p w:rsidR="00000000" w:rsidRDefault="00E155FE">
      <w:pPr>
        <w:autoSpaceDE w:val="0"/>
        <w:spacing w:line="454" w:lineRule="exact"/>
        <w:rPr>
          <w:rFonts w:ascii="ＭＳ Ｐ明朝" w:hAnsi="ＭＳ Ｐ明朝"/>
          <w:sz w:val="28"/>
          <w:szCs w:val="28"/>
        </w:rPr>
      </w:pPr>
      <w:r>
        <w:rPr>
          <w:noProof/>
          <w:lang w:eastAsia="ja-JP" w:bidi="ar-SA"/>
        </w:rPr>
        <w:drawing>
          <wp:anchor distT="0" distB="0" distL="0" distR="0" simplePos="0" relativeHeight="251657216" behindDoc="0" locked="0" layoutInCell="1" allowOverlap="1">
            <wp:simplePos x="0" y="0"/>
            <wp:positionH relativeFrom="column">
              <wp:posOffset>169545</wp:posOffset>
            </wp:positionH>
            <wp:positionV relativeFrom="paragraph">
              <wp:posOffset>0</wp:posOffset>
            </wp:positionV>
            <wp:extent cx="5579110" cy="2049145"/>
            <wp:effectExtent l="0" t="0" r="2540" b="825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110" cy="2049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rFonts w:ascii="ＭＳ Ｐ明朝" w:hAnsi="ＭＳ Ｐ明朝"/>
          <w:sz w:val="28"/>
          <w:szCs w:val="28"/>
        </w:rPr>
        <w:t xml:space="preserve">　　</w:t>
      </w:r>
      <w:r w:rsidR="00D66ACD">
        <w:rPr>
          <w:rFonts w:ascii="ＭＳ Ｐ明朝" w:hAnsi="ＭＳ Ｐ明朝"/>
          <w:sz w:val="28"/>
          <w:szCs w:val="28"/>
        </w:rPr>
        <w:t xml:space="preserve">                 </w:t>
      </w:r>
      <w:r w:rsidR="00D66ACD">
        <w:rPr>
          <w:rFonts w:ascii="ＭＳ Ｐ明朝" w:hAnsi="ＭＳ Ｐ明朝"/>
          <w:b/>
          <w:bCs/>
          <w:sz w:val="28"/>
          <w:szCs w:val="28"/>
        </w:rPr>
        <w:t>〈出所：</w:t>
      </w:r>
      <w:r w:rsidR="00D66ACD">
        <w:rPr>
          <w:rFonts w:ascii="ＭＳ Ｐ明朝" w:hAnsi="ＭＳ Ｐ明朝"/>
          <w:b/>
          <w:bCs/>
          <w:sz w:val="28"/>
          <w:szCs w:val="28"/>
        </w:rPr>
        <w:t>*18.</w:t>
      </w:r>
      <w:r w:rsidR="00D66ACD">
        <w:rPr>
          <w:rFonts w:ascii="ＭＳ Ｐ明朝" w:hAnsi="ＭＳ Ｐ明朝"/>
          <w:b/>
          <w:bCs/>
          <w:sz w:val="28"/>
          <w:szCs w:val="28"/>
        </w:rPr>
        <w:t>生活時間の国際比較に関する調査研究委員会</w:t>
      </w:r>
      <w:r w:rsidR="00D66ACD">
        <w:rPr>
          <w:rFonts w:ascii="ＭＳ Ｐ明朝" w:hAnsi="ＭＳ Ｐ明朝"/>
          <w:b/>
          <w:bCs/>
          <w:sz w:val="28"/>
          <w:szCs w:val="28"/>
        </w:rPr>
        <w:t>.2007</w:t>
      </w:r>
      <w:r w:rsidR="00D66ACD">
        <w:rPr>
          <w:rFonts w:ascii="ＭＳ Ｐ明朝" w:hAnsi="ＭＳ Ｐ明朝"/>
          <w:b/>
          <w:bCs/>
          <w:sz w:val="28"/>
          <w:szCs w:val="28"/>
        </w:rPr>
        <w:t>〉</w:t>
      </w:r>
    </w:p>
    <w:p w:rsidR="00000000" w:rsidRDefault="00D66ACD">
      <w:pPr>
        <w:autoSpaceDE w:val="0"/>
        <w:spacing w:line="454" w:lineRule="exact"/>
      </w:pPr>
      <w:r>
        <w:rPr>
          <w:rFonts w:ascii="ＭＳ Ｐ明朝" w:hAnsi="ＭＳ Ｐ明朝"/>
          <w:sz w:val="28"/>
          <w:szCs w:val="28"/>
        </w:rPr>
        <w:t xml:space="preserve">　</w:t>
      </w:r>
      <w:r>
        <w:rPr>
          <w:rFonts w:ascii="ＭＳ Ｐ明朝" w:hAnsi="ＭＳ Ｐ明朝"/>
          <w:sz w:val="28"/>
          <w:szCs w:val="28"/>
        </w:rPr>
        <w:t xml:space="preserve">  </w:t>
      </w:r>
      <w:r>
        <w:rPr>
          <w:rFonts w:ascii="ＭＳ Ｐ明朝" w:hAnsi="ＭＳ Ｐ明朝"/>
          <w:sz w:val="28"/>
          <w:szCs w:val="28"/>
        </w:rPr>
        <w:t>二つ目は仕事の個人裁量の違いである。海外ではひとつの仕事に対する個人裁量が大きく、日本ではチームで行</w:t>
      </w:r>
      <w:r>
        <w:rPr>
          <w:rFonts w:ascii="ＭＳ Ｐ明朝" w:hAnsi="ＭＳ Ｐ明朝"/>
          <w:sz w:val="28"/>
          <w:szCs w:val="28"/>
        </w:rPr>
        <w:t>うことも海外では個人で行うことが多い。そのため周りのスピードに合わせることなく、自分の裁量で仕事を回すことができる。また関係部署との調整が少なく、それも個人の仕事の効率に大きく影響している。このため残業をする＝仕事が遅いと評価され、人事評価制度に大きく影響する。これも海外では残業が少ない理由のひとつである。</w:t>
      </w:r>
    </w:p>
    <w:p w:rsidR="00000000" w:rsidRDefault="00E155FE">
      <w:pPr>
        <w:autoSpaceDE w:val="0"/>
        <w:spacing w:line="454" w:lineRule="exact"/>
        <w:rPr>
          <w:rFonts w:ascii="ＭＳ Ｐ明朝" w:hAnsi="ＭＳ Ｐ明朝"/>
          <w:sz w:val="28"/>
          <w:szCs w:val="28"/>
        </w:rPr>
      </w:pPr>
      <w:r>
        <w:rPr>
          <w:noProof/>
          <w:lang w:eastAsia="ja-JP" w:bidi="ar-SA"/>
        </w:rPr>
        <w:lastRenderedPageBreak/>
        <w:drawing>
          <wp:anchor distT="0" distB="0" distL="0" distR="0" simplePos="0" relativeHeight="251662336" behindDoc="0" locked="0" layoutInCell="1" allowOverlap="1">
            <wp:simplePos x="0" y="0"/>
            <wp:positionH relativeFrom="column">
              <wp:posOffset>195580</wp:posOffset>
            </wp:positionH>
            <wp:positionV relativeFrom="paragraph">
              <wp:posOffset>70485</wp:posOffset>
            </wp:positionV>
            <wp:extent cx="5962650" cy="2832100"/>
            <wp:effectExtent l="0" t="0" r="0" b="635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2832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w:t>
      </w:r>
      <w:r>
        <w:rPr>
          <w:rFonts w:ascii="ＭＳ Ｐ明朝" w:hAnsi="ＭＳ Ｐ明朝"/>
          <w:b/>
          <w:bCs/>
          <w:sz w:val="28"/>
          <w:szCs w:val="28"/>
        </w:rPr>
        <w:t xml:space="preserve">  </w:t>
      </w:r>
      <w:r>
        <w:rPr>
          <w:rFonts w:ascii="ＭＳ Ｐ明朝" w:hAnsi="ＭＳ Ｐ明朝"/>
          <w:b/>
          <w:bCs/>
          <w:sz w:val="28"/>
          <w:szCs w:val="28"/>
        </w:rPr>
        <w:t>〈出所：</w:t>
      </w:r>
      <w:r>
        <w:rPr>
          <w:rFonts w:ascii="ＭＳ Ｐ明朝" w:hAnsi="ＭＳ Ｐ明朝"/>
          <w:b/>
          <w:bCs/>
          <w:sz w:val="28"/>
          <w:szCs w:val="28"/>
        </w:rPr>
        <w:t>*17.</w:t>
      </w:r>
      <w:r>
        <w:rPr>
          <w:rFonts w:ascii="ＭＳ Ｐ明朝" w:hAnsi="ＭＳ Ｐ明朝"/>
          <w:b/>
          <w:bCs/>
          <w:sz w:val="28"/>
          <w:szCs w:val="28"/>
        </w:rPr>
        <w:t>山田亮</w:t>
      </w:r>
      <w:r>
        <w:rPr>
          <w:rFonts w:ascii="ＭＳ Ｐ明朝" w:hAnsi="ＭＳ Ｐ明朝"/>
          <w:b/>
          <w:bCs/>
          <w:sz w:val="28"/>
          <w:szCs w:val="28"/>
        </w:rPr>
        <w:t>.2009</w:t>
      </w:r>
      <w:r>
        <w:rPr>
          <w:rFonts w:ascii="ＭＳ Ｐ明朝" w:hAnsi="ＭＳ Ｐ明朝"/>
          <w:b/>
          <w:bCs/>
          <w:sz w:val="28"/>
          <w:szCs w:val="28"/>
        </w:rPr>
        <w:t>〉</w:t>
      </w:r>
    </w:p>
    <w:p w:rsidR="00000000" w:rsidRDefault="00D66ACD">
      <w:pPr>
        <w:tabs>
          <w:tab w:val="left" w:pos="669"/>
        </w:tabs>
        <w:autoSpaceDE w:val="0"/>
        <w:spacing w:line="100" w:lineRule="atLeast"/>
        <w:rPr>
          <w:rFonts w:ascii="ＭＳ Ｐ明朝" w:hAnsi="ＭＳ Ｐ明朝"/>
          <w:sz w:val="28"/>
          <w:szCs w:val="28"/>
        </w:rPr>
      </w:pPr>
      <w:r>
        <w:rPr>
          <w:rFonts w:ascii="ＭＳ Ｐ明朝" w:hAnsi="ＭＳ Ｐ明朝"/>
          <w:sz w:val="28"/>
          <w:szCs w:val="28"/>
        </w:rPr>
        <w:t xml:space="preserve">　　</w:t>
      </w:r>
      <w:r>
        <w:rPr>
          <w:rFonts w:ascii="ＭＳ 明朝" w:eastAsia="ＭＳ 明朝" w:hAnsi="ＭＳ 明朝"/>
          <w:sz w:val="28"/>
          <w:szCs w:val="28"/>
        </w:rPr>
        <w:t>三つ目は日本が固</w:t>
      </w:r>
      <w:r>
        <w:rPr>
          <w:rFonts w:ascii="ＭＳ 明朝" w:eastAsia="ＭＳ 明朝" w:hAnsi="ＭＳ 明朝"/>
          <w:sz w:val="28"/>
          <w:szCs w:val="28"/>
        </w:rPr>
        <w:t>定時間労働制を敷いている場合が多いことである。</w:t>
      </w:r>
      <w:r>
        <w:rPr>
          <w:rFonts w:ascii="ＭＳ 明朝" w:eastAsia="ＭＳ 明朝" w:hAnsi="ＭＳ 明朝"/>
          <w:sz w:val="28"/>
          <w:szCs w:val="28"/>
        </w:rPr>
        <w:t>9</w:t>
      </w:r>
      <w:r>
        <w:rPr>
          <w:rFonts w:ascii="ＭＳ 明朝" w:eastAsia="ＭＳ 明朝" w:hAnsi="ＭＳ 明朝"/>
          <w:sz w:val="28"/>
          <w:szCs w:val="28"/>
        </w:rPr>
        <w:t>時から</w:t>
      </w:r>
      <w:r>
        <w:rPr>
          <w:rFonts w:ascii="ＭＳ 明朝" w:eastAsia="ＭＳ 明朝" w:hAnsi="ＭＳ 明朝"/>
          <w:sz w:val="28"/>
          <w:szCs w:val="28"/>
        </w:rPr>
        <w:t>17</w:t>
      </w:r>
      <w:r>
        <w:rPr>
          <w:rFonts w:ascii="ＭＳ 明朝" w:eastAsia="ＭＳ 明朝" w:hAnsi="ＭＳ 明朝"/>
          <w:sz w:val="28"/>
          <w:szCs w:val="28"/>
        </w:rPr>
        <w:t>時までの労働体系の場合、その時間内にどれだけ仕事をし業務の効率を上げたとしても、生まれた余剰に新たな仕事が割り込んでくるだけである。そのため努力をするモチベーションが削がれたり、決められた労働時間に合わせて労力を調節するインセンティブが働いてしまう。そのため労働スピードが低下してしまい、実質労働時間が増えている。</w:t>
      </w:r>
    </w:p>
    <w:p w:rsidR="00000000" w:rsidRDefault="00D66ACD">
      <w:pPr>
        <w:autoSpaceDE w:val="0"/>
        <w:spacing w:line="454" w:lineRule="exact"/>
      </w:pPr>
      <w:r>
        <w:rPr>
          <w:rFonts w:ascii="ＭＳ Ｐ明朝" w:hAnsi="ＭＳ Ｐ明朝"/>
          <w:sz w:val="28"/>
          <w:szCs w:val="28"/>
        </w:rPr>
        <w:t xml:space="preserve">　　　それに対し海外では変動時間労働制であり、仕事時間に関しても個人の裁量が大きい。効率的に業務をこなし、それによって空いた時間的余剰を早</w:t>
      </w:r>
      <w:r>
        <w:rPr>
          <w:rFonts w:ascii="ＭＳ Ｐ明朝" w:hAnsi="ＭＳ Ｐ明朝"/>
          <w:sz w:val="28"/>
          <w:szCs w:val="28"/>
        </w:rPr>
        <w:t>期退社に用いたり、別の仕事をこなすことで有給を取得しやすい状態にするなど、個人に合わせた労働スタイルを尊重する傾向が強い。これら三つの違いが日本の有給取得率の低下や労働時間の増大を招いている。</w:t>
      </w:r>
    </w:p>
    <w:p w:rsidR="00000000" w:rsidRDefault="00E155FE">
      <w:pPr>
        <w:autoSpaceDE w:val="0"/>
        <w:spacing w:line="454" w:lineRule="exact"/>
        <w:rPr>
          <w:rFonts w:ascii="ＭＳ Ｐ明朝" w:hAnsi="ＭＳ Ｐ明朝"/>
          <w:b/>
          <w:bCs/>
          <w:sz w:val="28"/>
          <w:szCs w:val="28"/>
        </w:rPr>
      </w:pPr>
      <w:r>
        <w:rPr>
          <w:noProof/>
          <w:lang w:eastAsia="ja-JP" w:bidi="ar-SA"/>
        </w:rPr>
        <w:drawing>
          <wp:anchor distT="0" distB="0" distL="0" distR="0" simplePos="0" relativeHeight="251656192" behindDoc="0" locked="0" layoutInCell="1" allowOverlap="1">
            <wp:simplePos x="0" y="0"/>
            <wp:positionH relativeFrom="column">
              <wp:posOffset>3055620</wp:posOffset>
            </wp:positionH>
            <wp:positionV relativeFrom="paragraph">
              <wp:posOffset>53340</wp:posOffset>
            </wp:positionV>
            <wp:extent cx="2914650" cy="2028825"/>
            <wp:effectExtent l="0" t="0" r="0" b="952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028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ja-JP" w:bidi="ar-SA"/>
        </w:rPr>
        <w:drawing>
          <wp:anchor distT="0" distB="0" distL="0" distR="0" simplePos="0" relativeHeight="251663360" behindDoc="0" locked="0" layoutInCell="1" allowOverlap="1">
            <wp:simplePos x="0" y="0"/>
            <wp:positionH relativeFrom="column">
              <wp:posOffset>201295</wp:posOffset>
            </wp:positionH>
            <wp:positionV relativeFrom="paragraph">
              <wp:posOffset>8890</wp:posOffset>
            </wp:positionV>
            <wp:extent cx="2794635" cy="2179955"/>
            <wp:effectExtent l="0" t="0" r="5715" b="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635" cy="2179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66ACD">
        <w:rPr>
          <w:rFonts w:ascii="ＭＳ Ｐ明朝" w:hAnsi="ＭＳ Ｐ明朝"/>
          <w:sz w:val="28"/>
          <w:szCs w:val="28"/>
        </w:rPr>
        <w:t xml:space="preserve">　　　　　　　　　　　　　　　　　　　　　　　　　　</w:t>
      </w:r>
      <w:r w:rsidR="00D66ACD">
        <w:rPr>
          <w:rFonts w:ascii="ＭＳ Ｐ明朝" w:hAnsi="ＭＳ Ｐ明朝"/>
          <w:b/>
          <w:bCs/>
          <w:sz w:val="28"/>
          <w:szCs w:val="28"/>
        </w:rPr>
        <w:t xml:space="preserve">　〈出所：</w:t>
      </w:r>
      <w:r w:rsidR="00D66ACD">
        <w:rPr>
          <w:rFonts w:ascii="ＭＳ Ｐ明朝" w:hAnsi="ＭＳ Ｐ明朝"/>
          <w:b/>
          <w:bCs/>
          <w:sz w:val="28"/>
          <w:szCs w:val="28"/>
        </w:rPr>
        <w:t>*19.</w:t>
      </w:r>
      <w:r w:rsidR="00D66ACD">
        <w:rPr>
          <w:rFonts w:ascii="ＭＳ Ｐ明朝" w:hAnsi="ＭＳ Ｐ明朝"/>
          <w:b/>
          <w:bCs/>
          <w:sz w:val="28"/>
          <w:szCs w:val="28"/>
        </w:rPr>
        <w:t>山口義行</w:t>
      </w:r>
      <w:r w:rsidR="00D66ACD">
        <w:rPr>
          <w:rFonts w:ascii="ＭＳ Ｐ明朝" w:hAnsi="ＭＳ Ｐ明朝"/>
          <w:b/>
          <w:bCs/>
          <w:sz w:val="28"/>
          <w:szCs w:val="28"/>
        </w:rPr>
        <w:t>.2007</w:t>
      </w:r>
      <w:r w:rsidR="00D66ACD">
        <w:rPr>
          <w:rFonts w:ascii="ＭＳ Ｐ明朝" w:hAnsi="ＭＳ Ｐ明朝"/>
          <w:b/>
          <w:bCs/>
          <w:sz w:val="28"/>
          <w:szCs w:val="28"/>
        </w:rPr>
        <w:t>〉</w:t>
      </w:r>
    </w:p>
    <w:p w:rsidR="00000000" w:rsidRDefault="00D66ACD">
      <w:pPr>
        <w:autoSpaceDE w:val="0"/>
        <w:spacing w:line="454" w:lineRule="exact"/>
        <w:rPr>
          <w:rFonts w:ascii="ＭＳ Ｐ明朝" w:hAnsi="ＭＳ Ｐ明朝"/>
          <w:sz w:val="28"/>
          <w:szCs w:val="28"/>
        </w:rPr>
      </w:pPr>
      <w:r>
        <w:rPr>
          <w:rFonts w:ascii="ＭＳ Ｐ明朝" w:hAnsi="ＭＳ Ｐ明朝"/>
          <w:b/>
          <w:bCs/>
          <w:sz w:val="28"/>
          <w:szCs w:val="28"/>
        </w:rPr>
        <w:lastRenderedPageBreak/>
        <w:t xml:space="preserve">　　　　　　　　</w:t>
      </w:r>
      <w:r>
        <w:rPr>
          <w:rFonts w:ascii="ＭＳ Ｐ明朝" w:hAnsi="ＭＳ Ｐ明朝"/>
          <w:b/>
          <w:bCs/>
          <w:sz w:val="30"/>
          <w:szCs w:val="30"/>
        </w:rPr>
        <w:t>3-6-4</w:t>
      </w:r>
      <w:r>
        <w:rPr>
          <w:rFonts w:ascii="ＭＳ Ｐ明朝" w:hAnsi="ＭＳ Ｐ明朝"/>
          <w:b/>
          <w:bCs/>
          <w:sz w:val="30"/>
          <w:szCs w:val="30"/>
        </w:rPr>
        <w:t xml:space="preserve">、移民労働者に期待する企業風土の改善　</w:t>
      </w:r>
      <w:r>
        <w:rPr>
          <w:rFonts w:ascii="ＭＳ Ｐ明朝" w:hAnsi="ＭＳ Ｐ明朝"/>
          <w:b/>
          <w:bCs/>
          <w:sz w:val="28"/>
          <w:szCs w:val="28"/>
        </w:rPr>
        <w:t xml:space="preserve">　</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そこで私は、このような非効率的な企業風土を移民政策で改善できるのではないかと考える。これまでの移民労働者は労働力不足の企業が不足分を埋めるために利用す</w:t>
      </w:r>
      <w:r>
        <w:rPr>
          <w:rFonts w:ascii="ＭＳ Ｐ明朝" w:hAnsi="ＭＳ Ｐ明朝"/>
          <w:sz w:val="28"/>
          <w:szCs w:val="28"/>
        </w:rPr>
        <w:t>る面が多かった。それは企業が外国人労働者を選んでいたということになる。しかしこの政策内における移民労働者は高い能力を保有しており、なおかつ日本語能力も保有しているため即戦力として期待できる。これほど条件が整うようになると、これまでとは反対に移民労働者が企業を選ぶことになる。離職率が高く、福利厚生が整っていない企業と、整っている企業とでは誰しもが後者を選ぶだろう。そうなれば福利厚生が整っていない企業には優秀な移民労働者は集まらず、国際競争に遅れ衰退していくことになる。</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 xml:space="preserve">　　また求人広告に掲載されている労働条件</w:t>
      </w:r>
      <w:r>
        <w:rPr>
          <w:rFonts w:ascii="ＭＳ Ｐ明朝" w:hAnsi="ＭＳ Ｐ明朝"/>
          <w:sz w:val="28"/>
          <w:szCs w:val="28"/>
        </w:rPr>
        <w:t>や福利厚生と実際の労働状態とのギャップが存在する企業も珍しくはない。今までの状態だとギャップに騙され入社した社員は、他の企業へ転職しようにも就労年数が足らないために数年間は泣き寝</w:t>
      </w:r>
    </w:p>
    <w:p w:rsidR="00000000" w:rsidRDefault="00D66ACD">
      <w:pPr>
        <w:autoSpaceDE w:val="0"/>
        <w:spacing w:line="454" w:lineRule="exact"/>
        <w:rPr>
          <w:rFonts w:ascii="ＭＳ Ｐ明朝" w:hAnsi="ＭＳ Ｐ明朝"/>
          <w:sz w:val="28"/>
          <w:szCs w:val="28"/>
        </w:rPr>
      </w:pPr>
      <w:r>
        <w:rPr>
          <w:rFonts w:ascii="ＭＳ Ｐ明朝" w:hAnsi="ＭＳ Ｐ明朝"/>
          <w:sz w:val="28"/>
          <w:szCs w:val="28"/>
        </w:rPr>
        <w:t>入りするしか無いという問題があった。しかし外国人労働者の流入により転職が頻繁に行われるようになれば、就労期間に対する認識や評価も変わるものと予想される</w:t>
      </w:r>
    </w:p>
    <w:p w:rsidR="00000000" w:rsidRDefault="00D66ACD">
      <w:pPr>
        <w:autoSpaceDE w:val="0"/>
        <w:spacing w:line="454" w:lineRule="exact"/>
        <w:rPr>
          <w:rFonts w:ascii="ＭＳ Ｐ明朝" w:hAnsi="ＭＳ Ｐ明朝"/>
          <w:sz w:val="32"/>
          <w:szCs w:val="32"/>
        </w:rPr>
      </w:pPr>
      <w:r>
        <w:rPr>
          <w:rFonts w:ascii="ＭＳ Ｐ明朝" w:hAnsi="ＭＳ Ｐ明朝"/>
          <w:sz w:val="28"/>
          <w:szCs w:val="28"/>
        </w:rPr>
        <w:t xml:space="preserve">　　　　　　　　　　　　　　　</w:t>
      </w:r>
      <w:r>
        <w:rPr>
          <w:rFonts w:ascii="ＭＳ Ｐ明朝" w:hAnsi="ＭＳ Ｐ明朝"/>
          <w:sz w:val="32"/>
          <w:szCs w:val="32"/>
        </w:rPr>
        <w:t xml:space="preserve">　</w:t>
      </w:r>
    </w:p>
    <w:p w:rsidR="00000000" w:rsidRDefault="00D66ACD">
      <w:pPr>
        <w:autoSpaceDE w:val="0"/>
        <w:spacing w:line="454" w:lineRule="exact"/>
        <w:rPr>
          <w:rFonts w:ascii="ＭＳ Ｐ明朝" w:hAnsi="ＭＳ Ｐ明朝"/>
          <w:b/>
          <w:bCs/>
          <w:sz w:val="32"/>
          <w:szCs w:val="32"/>
        </w:rPr>
      </w:pPr>
      <w:r>
        <w:rPr>
          <w:rFonts w:ascii="ＭＳ Ｐ明朝" w:hAnsi="ＭＳ Ｐ明朝"/>
          <w:sz w:val="32"/>
          <w:szCs w:val="32"/>
        </w:rPr>
        <w:t xml:space="preserve">　　　　</w:t>
      </w:r>
      <w:r>
        <w:rPr>
          <w:rFonts w:ascii="ＭＳ Ｐ明朝" w:hAnsi="ＭＳ Ｐ明朝"/>
          <w:sz w:val="36"/>
          <w:szCs w:val="36"/>
        </w:rPr>
        <w:t xml:space="preserve">　　</w:t>
      </w:r>
      <w:r>
        <w:rPr>
          <w:rFonts w:ascii="ＭＳ Ｐ明朝" w:hAnsi="ＭＳ Ｐ明朝"/>
          <w:b/>
          <w:bCs/>
          <w:sz w:val="36"/>
          <w:szCs w:val="36"/>
        </w:rPr>
        <w:t>第４章、最終決定：どちらの政策を推すべきか</w:t>
      </w:r>
    </w:p>
    <w:p w:rsidR="00000000" w:rsidRDefault="00D66ACD">
      <w:pPr>
        <w:autoSpaceDE w:val="0"/>
        <w:spacing w:line="454" w:lineRule="exact"/>
        <w:rPr>
          <w:rFonts w:ascii="ＭＳ Ｐ明朝" w:hAnsi="ＭＳ Ｐ明朝"/>
          <w:b/>
          <w:bCs/>
          <w:sz w:val="32"/>
          <w:szCs w:val="32"/>
        </w:rPr>
      </w:pPr>
      <w:r>
        <w:rPr>
          <w:rFonts w:ascii="ＭＳ Ｐ明朝" w:hAnsi="ＭＳ Ｐ明朝"/>
          <w:b/>
          <w:bCs/>
          <w:sz w:val="32"/>
          <w:szCs w:val="32"/>
        </w:rPr>
        <w:t xml:space="preserve">　　　　　　　　　　　　　　　</w:t>
      </w:r>
      <w:r>
        <w:rPr>
          <w:rFonts w:ascii="ＭＳ Ｐ明朝" w:hAnsi="ＭＳ Ｐ明朝"/>
          <w:b/>
          <w:bCs/>
          <w:sz w:val="32"/>
          <w:szCs w:val="32"/>
        </w:rPr>
        <w:t>1</w:t>
      </w:r>
      <w:r>
        <w:rPr>
          <w:rFonts w:ascii="ＭＳ Ｐ明朝" w:hAnsi="ＭＳ Ｐ明朝"/>
          <w:b/>
          <w:bCs/>
          <w:sz w:val="32"/>
          <w:szCs w:val="32"/>
        </w:rPr>
        <w:t>、これまでのまとめ</w:t>
      </w:r>
    </w:p>
    <w:p w:rsidR="00000000" w:rsidRDefault="00D66ACD">
      <w:pPr>
        <w:autoSpaceDE w:val="0"/>
        <w:spacing w:line="454" w:lineRule="exact"/>
        <w:rPr>
          <w:rFonts w:ascii="ＭＳ Ｐ明朝" w:hAnsi="ＭＳ Ｐ明朝"/>
          <w:b/>
          <w:bCs/>
          <w:sz w:val="32"/>
          <w:szCs w:val="32"/>
        </w:rPr>
      </w:pPr>
      <w:r>
        <w:rPr>
          <w:rFonts w:ascii="ＭＳ Ｐ明朝" w:hAnsi="ＭＳ Ｐ明朝"/>
          <w:b/>
          <w:bCs/>
          <w:sz w:val="32"/>
          <w:szCs w:val="32"/>
        </w:rPr>
        <w:t xml:space="preserve">　　　　　　　　</w:t>
      </w:r>
      <w:r>
        <w:rPr>
          <w:rFonts w:ascii="ＭＳ Ｐ明朝" w:hAnsi="ＭＳ Ｐ明朝"/>
          <w:b/>
          <w:bCs/>
          <w:sz w:val="30"/>
          <w:szCs w:val="30"/>
        </w:rPr>
        <w:t>1</w:t>
      </w:r>
      <w:r>
        <w:rPr>
          <w:rFonts w:ascii="ＭＳ Ｐ明朝" w:hAnsi="ＭＳ Ｐ明朝"/>
          <w:b/>
          <w:bCs/>
          <w:sz w:val="30"/>
          <w:szCs w:val="30"/>
        </w:rPr>
        <w:t>－</w:t>
      </w:r>
      <w:r>
        <w:rPr>
          <w:rFonts w:ascii="ＭＳ Ｐ明朝" w:hAnsi="ＭＳ Ｐ明朝"/>
          <w:b/>
          <w:bCs/>
          <w:sz w:val="30"/>
          <w:szCs w:val="30"/>
        </w:rPr>
        <w:t>1</w:t>
      </w:r>
      <w:r>
        <w:rPr>
          <w:rFonts w:ascii="ＭＳ Ｐ明朝" w:hAnsi="ＭＳ Ｐ明朝"/>
          <w:b/>
          <w:bCs/>
          <w:sz w:val="30"/>
          <w:szCs w:val="30"/>
        </w:rPr>
        <w:t>．それぞれの政策</w:t>
      </w:r>
      <w:r>
        <w:rPr>
          <w:rFonts w:ascii="ＭＳ Ｐ明朝" w:hAnsi="ＭＳ Ｐ明朝"/>
          <w:b/>
          <w:bCs/>
          <w:sz w:val="30"/>
          <w:szCs w:val="30"/>
        </w:rPr>
        <w:t>の比較検討</w:t>
      </w:r>
    </w:p>
    <w:p w:rsidR="00000000" w:rsidRDefault="00D66ACD">
      <w:pPr>
        <w:autoSpaceDE w:val="0"/>
        <w:spacing w:line="454" w:lineRule="exact"/>
        <w:rPr>
          <w:rFonts w:ascii="ＭＳ Ｐ明朝" w:hAnsi="ＭＳ Ｐ明朝"/>
          <w:b/>
          <w:bCs/>
          <w:sz w:val="32"/>
          <w:szCs w:val="32"/>
        </w:rPr>
      </w:pPr>
      <w:r>
        <w:rPr>
          <w:rFonts w:ascii="ＭＳ Ｐ明朝" w:hAnsi="ＭＳ Ｐ明朝"/>
          <w:b/>
          <w:bCs/>
          <w:sz w:val="32"/>
          <w:szCs w:val="32"/>
        </w:rPr>
        <w:t xml:space="preserve">　</w:t>
      </w:r>
      <w:r>
        <w:rPr>
          <w:rFonts w:ascii="ＭＳ Ｐ明朝" w:hAnsi="ＭＳ Ｐ明朝"/>
          <w:b/>
          <w:bCs/>
          <w:sz w:val="28"/>
          <w:szCs w:val="28"/>
        </w:rPr>
        <w:t xml:space="preserve">　</w:t>
      </w:r>
      <w:r>
        <w:rPr>
          <w:rFonts w:ascii="ＭＳ Ｐ明朝" w:hAnsi="ＭＳ Ｐ明朝"/>
          <w:sz w:val="28"/>
          <w:szCs w:val="28"/>
        </w:rPr>
        <w:t>これまで今の日本が抱えている経済問題、そしてそれを解決するために二つの移民を提案した。ここでなぜ移民政策をするのか、政策を行ううえで何が問題か、また諸外国ではどのような政策を行い、その上で日本が行うべき政策とは何かというのを比較し、どちらを推すべきかを検討したい。</w:t>
      </w:r>
    </w:p>
    <w:p w:rsidR="00000000" w:rsidRDefault="00D66ACD">
      <w:pPr>
        <w:autoSpaceDE w:val="0"/>
        <w:spacing w:line="454" w:lineRule="exact"/>
        <w:rPr>
          <w:rFonts w:ascii="ＭＳ Ｐ明朝" w:hAnsi="ＭＳ Ｐ明朝"/>
          <w:b/>
          <w:bCs/>
          <w:sz w:val="28"/>
          <w:szCs w:val="28"/>
        </w:rPr>
      </w:pPr>
      <w:r>
        <w:rPr>
          <w:rFonts w:ascii="ＭＳ Ｐ明朝" w:hAnsi="ＭＳ Ｐ明朝"/>
          <w:b/>
          <w:bCs/>
          <w:sz w:val="32"/>
          <w:szCs w:val="3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1606"/>
        <w:gridCol w:w="1607"/>
        <w:gridCol w:w="3213"/>
      </w:tblGrid>
      <w:tr w:rsidR="00000000">
        <w:tc>
          <w:tcPr>
            <w:tcW w:w="3212" w:type="dxa"/>
            <w:tcBorders>
              <w:top w:val="single" w:sz="20" w:space="0" w:color="000000"/>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 xml:space="preserve">　なぜ移民政策を進める　</w:t>
            </w:r>
          </w:p>
          <w:p w:rsidR="00000000" w:rsidRDefault="00D66ACD">
            <w:pPr>
              <w:pStyle w:val="a9"/>
              <w:jc w:val="center"/>
              <w:rPr>
                <w:rFonts w:ascii="ＭＳ Ｐ明朝" w:hAnsi="ＭＳ Ｐ明朝"/>
                <w:b/>
                <w:bCs/>
                <w:sz w:val="28"/>
                <w:szCs w:val="28"/>
              </w:rPr>
            </w:pPr>
            <w:r>
              <w:rPr>
                <w:rFonts w:ascii="ＭＳ Ｐ明朝" w:hAnsi="ＭＳ Ｐ明朝"/>
                <w:b/>
                <w:bCs/>
                <w:sz w:val="28"/>
                <w:szCs w:val="28"/>
              </w:rPr>
              <w:t xml:space="preserve">　のか</w:t>
            </w:r>
          </w:p>
        </w:tc>
        <w:tc>
          <w:tcPr>
            <w:tcW w:w="6426" w:type="dxa"/>
            <w:gridSpan w:val="3"/>
            <w:tcBorders>
              <w:top w:val="single" w:sz="20" w:space="0" w:color="000000"/>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 xml:space="preserve">　日本では今後生産年齢人口の減少が予測されており、落ちてゆく経済レベルを回復させるため</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何が問題なのか</w:t>
            </w:r>
          </w:p>
        </w:tc>
        <w:tc>
          <w:tcPr>
            <w:tcW w:w="6426" w:type="dxa"/>
            <w:gridSpan w:val="3"/>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・諸外国の外交上の問題が多く、移民に排他的思想が強い</w:t>
            </w:r>
          </w:p>
          <w:p w:rsidR="00000000" w:rsidRDefault="00D66ACD">
            <w:pPr>
              <w:pStyle w:val="a9"/>
              <w:rPr>
                <w:rFonts w:ascii="ＭＳ Ｐ明朝" w:hAnsi="ＭＳ Ｐ明朝"/>
                <w:b/>
                <w:bCs/>
                <w:sz w:val="28"/>
                <w:szCs w:val="28"/>
              </w:rPr>
            </w:pPr>
            <w:r>
              <w:rPr>
                <w:rFonts w:ascii="ＭＳ Ｐ明朝" w:hAnsi="ＭＳ Ｐ明朝"/>
                <w:b/>
                <w:bCs/>
                <w:sz w:val="28"/>
                <w:szCs w:val="28"/>
              </w:rPr>
              <w:t>・外国人労働者が多い業種は労</w:t>
            </w:r>
            <w:r>
              <w:rPr>
                <w:rFonts w:ascii="ＭＳ Ｐ明朝" w:hAnsi="ＭＳ Ｐ明朝"/>
                <w:b/>
                <w:bCs/>
                <w:sz w:val="28"/>
                <w:szCs w:val="28"/>
              </w:rPr>
              <w:t>働環境が悪く、離職率が多いため低賃金の外国人で賄っている</w:t>
            </w:r>
          </w:p>
          <w:p w:rsidR="00000000" w:rsidRDefault="00D66ACD">
            <w:pPr>
              <w:pStyle w:val="a9"/>
              <w:rPr>
                <w:rFonts w:ascii="ＭＳ Ｐ明朝" w:hAnsi="ＭＳ Ｐ明朝"/>
                <w:b/>
                <w:bCs/>
                <w:sz w:val="28"/>
                <w:szCs w:val="28"/>
              </w:rPr>
            </w:pPr>
            <w:r>
              <w:rPr>
                <w:rFonts w:ascii="ＭＳ Ｐ明朝" w:hAnsi="ＭＳ Ｐ明朝"/>
                <w:b/>
                <w:bCs/>
                <w:sz w:val="28"/>
                <w:szCs w:val="28"/>
              </w:rPr>
              <w:t>・外国人労働者流入により日本人の雇用が脅かされることや治安の悪化が懸念される</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lastRenderedPageBreak/>
              <w:t>諸外国の移民政策</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 xml:space="preserve">　厳しい政策を敷く国</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 xml:space="preserve">　寛容な政策を敷く国</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対象国</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デンマーク　オーストリア</w:t>
            </w:r>
          </w:p>
          <w:p w:rsidR="00000000" w:rsidRDefault="00D66ACD">
            <w:pPr>
              <w:pStyle w:val="a9"/>
              <w:rPr>
                <w:rFonts w:ascii="ＭＳ Ｐ明朝" w:hAnsi="ＭＳ Ｐ明朝"/>
                <w:b/>
                <w:bCs/>
                <w:sz w:val="28"/>
                <w:szCs w:val="28"/>
              </w:rPr>
            </w:pPr>
            <w:r>
              <w:rPr>
                <w:rFonts w:ascii="ＭＳ Ｐ明朝" w:hAnsi="ＭＳ Ｐ明朝"/>
                <w:b/>
                <w:bCs/>
                <w:sz w:val="28"/>
                <w:szCs w:val="28"/>
              </w:rPr>
              <w:t>フランス</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ドイツ　　　アメリカ合衆国</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政策の傾向</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・国への出入りに制限を設ける</w:t>
            </w:r>
          </w:p>
          <w:p w:rsidR="00000000" w:rsidRDefault="00D66ACD">
            <w:pPr>
              <w:pStyle w:val="a9"/>
              <w:rPr>
                <w:rFonts w:ascii="ＭＳ Ｐ明朝" w:hAnsi="ＭＳ Ｐ明朝"/>
                <w:b/>
                <w:bCs/>
                <w:sz w:val="28"/>
                <w:szCs w:val="28"/>
              </w:rPr>
            </w:pPr>
            <w:r>
              <w:rPr>
                <w:rFonts w:ascii="ＭＳ Ｐ明朝" w:hAnsi="ＭＳ Ｐ明朝"/>
                <w:b/>
                <w:bCs/>
                <w:sz w:val="28"/>
                <w:szCs w:val="28"/>
              </w:rPr>
              <w:t>・条件を満たさなければ自由な活動ができない</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・言語・文化に対する教育制度を充実させる</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提案する移民政策</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 xml:space="preserve">　　　　冷遇スタイル</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 xml:space="preserve">　　　混合スタイル</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政策の概要</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・ポイント制度を導入し、点数によ</w:t>
            </w:r>
            <w:r>
              <w:rPr>
                <w:rFonts w:ascii="ＭＳ Ｐ明朝" w:hAnsi="ＭＳ Ｐ明朝"/>
                <w:b/>
                <w:bCs/>
                <w:sz w:val="28"/>
                <w:szCs w:val="28"/>
              </w:rPr>
              <w:t>って需給できるサービスに変化を与える</w:t>
            </w:r>
          </w:p>
          <w:p w:rsidR="00000000" w:rsidRDefault="00D66ACD">
            <w:pPr>
              <w:pStyle w:val="a9"/>
              <w:rPr>
                <w:rFonts w:ascii="ＭＳ Ｐ明朝" w:hAnsi="ＭＳ Ｐ明朝"/>
                <w:b/>
                <w:bCs/>
                <w:sz w:val="28"/>
                <w:szCs w:val="28"/>
              </w:rPr>
            </w:pPr>
            <w:r>
              <w:rPr>
                <w:rFonts w:ascii="ＭＳ Ｐ明朝" w:hAnsi="ＭＳ Ｐ明朝"/>
                <w:b/>
                <w:bCs/>
                <w:sz w:val="28"/>
                <w:szCs w:val="28"/>
              </w:rPr>
              <w:t>・ＩＤ管理システムの導入</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・移民の際に</w:t>
            </w:r>
            <w:r>
              <w:rPr>
                <w:rFonts w:ascii="ＭＳ Ｐ明朝" w:hAnsi="ＭＳ Ｐ明朝"/>
                <w:b/>
                <w:bCs/>
                <w:sz w:val="28"/>
                <w:szCs w:val="28"/>
              </w:rPr>
              <w:t>6</w:t>
            </w:r>
            <w:r>
              <w:rPr>
                <w:rFonts w:ascii="ＭＳ Ｐ明朝" w:hAnsi="ＭＳ Ｐ明朝"/>
                <w:b/>
                <w:bCs/>
                <w:sz w:val="28"/>
                <w:szCs w:val="28"/>
              </w:rPr>
              <w:t>つのカゴテリーによって点数をつけ優先受け入れ順位を設ける</w:t>
            </w:r>
          </w:p>
          <w:p w:rsidR="00000000" w:rsidRDefault="00D66ACD">
            <w:pPr>
              <w:pStyle w:val="a9"/>
              <w:rPr>
                <w:rFonts w:ascii="ＭＳ Ｐ明朝" w:hAnsi="ＭＳ Ｐ明朝"/>
                <w:b/>
                <w:bCs/>
                <w:sz w:val="28"/>
                <w:szCs w:val="28"/>
              </w:rPr>
            </w:pPr>
            <w:r>
              <w:rPr>
                <w:rFonts w:ascii="ＭＳ Ｐ明朝" w:hAnsi="ＭＳ Ｐ明朝"/>
                <w:b/>
                <w:bCs/>
                <w:sz w:val="28"/>
                <w:szCs w:val="28"/>
              </w:rPr>
              <w:t>・国外に高レベルの日本語学校を設ける</w:t>
            </w:r>
          </w:p>
          <w:p w:rsidR="00000000" w:rsidRDefault="00D66ACD">
            <w:pPr>
              <w:pStyle w:val="a9"/>
              <w:rPr>
                <w:rFonts w:ascii="ＭＳ Ｐ明朝" w:hAnsi="ＭＳ Ｐ明朝"/>
                <w:b/>
                <w:bCs/>
                <w:sz w:val="28"/>
                <w:szCs w:val="28"/>
              </w:rPr>
            </w:pPr>
            <w:r>
              <w:rPr>
                <w:rFonts w:ascii="ＭＳ Ｐ明朝" w:hAnsi="ＭＳ Ｐ明朝"/>
                <w:b/>
                <w:bCs/>
                <w:sz w:val="28"/>
                <w:szCs w:val="28"/>
              </w:rPr>
              <w:t>・海外で日本企業対象の説明会を政府主催で開く</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メリット</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w:t>
            </w:r>
            <w:r>
              <w:rPr>
                <w:rFonts w:ascii="ＭＳ Ｐ明朝" w:hAnsi="ＭＳ Ｐ明朝"/>
                <w:b/>
                <w:bCs/>
                <w:color w:val="FF0000"/>
                <w:sz w:val="28"/>
                <w:szCs w:val="28"/>
              </w:rPr>
              <w:t>大量の生産人口を確保できる</w:t>
            </w:r>
          </w:p>
          <w:p w:rsidR="00000000" w:rsidRDefault="00D66ACD">
            <w:pPr>
              <w:pStyle w:val="a9"/>
              <w:rPr>
                <w:rFonts w:ascii="ＭＳ Ｐ明朝" w:hAnsi="ＭＳ Ｐ明朝"/>
                <w:b/>
                <w:bCs/>
                <w:sz w:val="28"/>
                <w:szCs w:val="28"/>
              </w:rPr>
            </w:pPr>
            <w:r>
              <w:rPr>
                <w:rFonts w:ascii="ＭＳ Ｐ明朝" w:hAnsi="ＭＳ Ｐ明朝"/>
                <w:b/>
                <w:bCs/>
                <w:sz w:val="28"/>
                <w:szCs w:val="28"/>
              </w:rPr>
              <w:t>・治安悪化の懸念をポイントによる制限で回避できる</w:t>
            </w:r>
          </w:p>
          <w:p w:rsidR="00000000" w:rsidRDefault="00D66ACD">
            <w:pPr>
              <w:pStyle w:val="a9"/>
              <w:rPr>
                <w:rFonts w:ascii="ＭＳ Ｐ明朝" w:hAnsi="ＭＳ Ｐ明朝"/>
                <w:b/>
                <w:bCs/>
                <w:sz w:val="28"/>
                <w:szCs w:val="28"/>
              </w:rPr>
            </w:pPr>
            <w:r>
              <w:rPr>
                <w:rFonts w:ascii="ＭＳ Ｐ明朝" w:hAnsi="ＭＳ Ｐ明朝"/>
                <w:b/>
                <w:bCs/>
                <w:sz w:val="28"/>
                <w:szCs w:val="28"/>
              </w:rPr>
              <w:t>・短期間で効果がでる</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w:t>
            </w:r>
            <w:r>
              <w:rPr>
                <w:rFonts w:ascii="ＭＳ Ｐ明朝" w:hAnsi="ＭＳ Ｐ明朝"/>
                <w:b/>
                <w:bCs/>
                <w:color w:val="FF0000"/>
                <w:sz w:val="28"/>
                <w:szCs w:val="28"/>
              </w:rPr>
              <w:t>優秀な外国人労働者の確保に繋がる</w:t>
            </w:r>
          </w:p>
          <w:p w:rsidR="00000000" w:rsidRDefault="00D66ACD">
            <w:pPr>
              <w:pStyle w:val="a9"/>
              <w:rPr>
                <w:rFonts w:ascii="ＭＳ Ｐ明朝" w:hAnsi="ＭＳ Ｐ明朝"/>
                <w:b/>
                <w:bCs/>
                <w:sz w:val="28"/>
                <w:szCs w:val="28"/>
              </w:rPr>
            </w:pPr>
            <w:r>
              <w:rPr>
                <w:rFonts w:ascii="ＭＳ Ｐ明朝" w:hAnsi="ＭＳ Ｐ明朝"/>
                <w:b/>
                <w:bCs/>
                <w:sz w:val="28"/>
                <w:szCs w:val="28"/>
              </w:rPr>
              <w:t>・中小企業の海外進出の手助けになる</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デメリット</w:t>
            </w:r>
          </w:p>
        </w:tc>
        <w:tc>
          <w:tcPr>
            <w:tcW w:w="3213" w:type="dxa"/>
            <w:gridSpan w:val="2"/>
            <w:tcBorders>
              <w:left w:val="single" w:sz="20" w:space="0" w:color="000000"/>
              <w:bottom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・厳しい制限を敷くため他国からの批判を浴びる恐れがある</w:t>
            </w:r>
          </w:p>
          <w:p w:rsidR="00000000" w:rsidRDefault="00D66ACD">
            <w:pPr>
              <w:pStyle w:val="a9"/>
              <w:rPr>
                <w:rFonts w:ascii="ＭＳ Ｐ明朝" w:hAnsi="ＭＳ Ｐ明朝"/>
                <w:b/>
                <w:bCs/>
                <w:sz w:val="28"/>
                <w:szCs w:val="28"/>
              </w:rPr>
            </w:pPr>
            <w:r>
              <w:rPr>
                <w:rFonts w:ascii="ＭＳ Ｐ明朝" w:hAnsi="ＭＳ Ｐ明朝"/>
                <w:b/>
                <w:bCs/>
                <w:sz w:val="28"/>
                <w:szCs w:val="28"/>
              </w:rPr>
              <w:t>・低賃金で雇える外国人労働者の大量確</w:t>
            </w:r>
            <w:r>
              <w:rPr>
                <w:rFonts w:ascii="ＭＳ Ｐ明朝" w:hAnsi="ＭＳ Ｐ明朝"/>
                <w:b/>
                <w:bCs/>
                <w:sz w:val="28"/>
                <w:szCs w:val="28"/>
              </w:rPr>
              <w:t>保により雇用の不安定化が起こる</w:t>
            </w:r>
          </w:p>
          <w:p w:rsidR="00000000" w:rsidRDefault="00D66ACD">
            <w:pPr>
              <w:pStyle w:val="a9"/>
              <w:rPr>
                <w:rFonts w:ascii="ＭＳ Ｐ明朝" w:hAnsi="ＭＳ Ｐ明朝"/>
                <w:b/>
                <w:bCs/>
                <w:sz w:val="28"/>
                <w:szCs w:val="28"/>
              </w:rPr>
            </w:pPr>
            <w:r>
              <w:rPr>
                <w:rFonts w:ascii="ＭＳ Ｐ明朝" w:hAnsi="ＭＳ Ｐ明朝"/>
                <w:b/>
                <w:bCs/>
                <w:sz w:val="28"/>
                <w:szCs w:val="28"/>
              </w:rPr>
              <w:t>・労働環境が悪化する恐れがある</w:t>
            </w:r>
          </w:p>
          <w:p w:rsidR="00000000" w:rsidRDefault="00D66ACD">
            <w:pPr>
              <w:pStyle w:val="a9"/>
              <w:rPr>
                <w:rFonts w:ascii="ＭＳ Ｐ明朝" w:hAnsi="ＭＳ Ｐ明朝"/>
                <w:b/>
                <w:bCs/>
                <w:sz w:val="28"/>
                <w:szCs w:val="28"/>
              </w:rPr>
            </w:pPr>
            <w:r>
              <w:rPr>
                <w:rFonts w:ascii="ＭＳ Ｐ明朝" w:hAnsi="ＭＳ Ｐ明朝"/>
                <w:b/>
                <w:bCs/>
                <w:sz w:val="28"/>
                <w:szCs w:val="28"/>
              </w:rPr>
              <w:t>・</w:t>
            </w:r>
            <w:r>
              <w:rPr>
                <w:rFonts w:ascii="ＭＳ Ｐ明朝" w:hAnsi="ＭＳ Ｐ明朝"/>
                <w:b/>
                <w:bCs/>
                <w:color w:val="FF0000"/>
                <w:sz w:val="28"/>
                <w:szCs w:val="28"/>
              </w:rPr>
              <w:t>長期的には経済にとってマイナスになる恐れがある</w:t>
            </w:r>
          </w:p>
        </w:tc>
        <w:tc>
          <w:tcPr>
            <w:tcW w:w="3213" w:type="dxa"/>
            <w:tcBorders>
              <w:left w:val="single" w:sz="20" w:space="0" w:color="000000"/>
              <w:bottom w:val="single" w:sz="20" w:space="0" w:color="000000"/>
              <w:right w:val="single" w:sz="20" w:space="0" w:color="000000"/>
            </w:tcBorders>
            <w:shd w:val="clear" w:color="auto" w:fill="auto"/>
          </w:tcPr>
          <w:p w:rsidR="00000000" w:rsidRDefault="00D66ACD">
            <w:pPr>
              <w:pStyle w:val="a9"/>
              <w:rPr>
                <w:rFonts w:ascii="ＭＳ Ｐ明朝" w:hAnsi="ＭＳ Ｐ明朝"/>
                <w:b/>
                <w:bCs/>
                <w:sz w:val="28"/>
                <w:szCs w:val="28"/>
              </w:rPr>
            </w:pPr>
            <w:r>
              <w:rPr>
                <w:rFonts w:ascii="ＭＳ Ｐ明朝" w:hAnsi="ＭＳ Ｐ明朝"/>
                <w:b/>
                <w:bCs/>
                <w:sz w:val="28"/>
                <w:szCs w:val="28"/>
              </w:rPr>
              <w:t>・</w:t>
            </w:r>
            <w:r>
              <w:rPr>
                <w:rFonts w:ascii="ＭＳ Ｐ明朝" w:hAnsi="ＭＳ Ｐ明朝"/>
                <w:b/>
                <w:bCs/>
                <w:color w:val="FF0000"/>
                <w:sz w:val="28"/>
                <w:szCs w:val="28"/>
              </w:rPr>
              <w:t>高コストのわりに確保できる労働者数が少ないため、一人当たりのコスパが低い</w:t>
            </w:r>
          </w:p>
          <w:p w:rsidR="00000000" w:rsidRDefault="00D66ACD">
            <w:pPr>
              <w:pStyle w:val="a9"/>
              <w:rPr>
                <w:rFonts w:ascii="ＭＳ Ｐ明朝" w:hAnsi="ＭＳ Ｐ明朝"/>
                <w:b/>
                <w:bCs/>
                <w:sz w:val="28"/>
                <w:szCs w:val="28"/>
              </w:rPr>
            </w:pPr>
            <w:r>
              <w:rPr>
                <w:rFonts w:ascii="ＭＳ Ｐ明朝" w:hAnsi="ＭＳ Ｐ明朝"/>
                <w:b/>
                <w:bCs/>
                <w:sz w:val="28"/>
                <w:szCs w:val="28"/>
              </w:rPr>
              <w:t>・効果が出るまでに時間がかかる</w:t>
            </w:r>
          </w:p>
          <w:p w:rsidR="00000000" w:rsidRDefault="00D66ACD">
            <w:pPr>
              <w:pStyle w:val="a9"/>
              <w:rPr>
                <w:rFonts w:ascii="ＭＳ Ｐ明朝" w:hAnsi="ＭＳ Ｐ明朝"/>
                <w:b/>
                <w:bCs/>
                <w:sz w:val="28"/>
                <w:szCs w:val="28"/>
              </w:rPr>
            </w:pPr>
            <w:r>
              <w:rPr>
                <w:rFonts w:ascii="ＭＳ Ｐ明朝" w:hAnsi="ＭＳ Ｐ明朝"/>
                <w:b/>
                <w:bCs/>
                <w:sz w:val="28"/>
                <w:szCs w:val="28"/>
              </w:rPr>
              <w:t>・育てた人材が国外に流れると大きな損失となる</w:t>
            </w:r>
          </w:p>
        </w:tc>
      </w:tr>
      <w:tr w:rsidR="00000000">
        <w:tc>
          <w:tcPr>
            <w:tcW w:w="9638" w:type="dxa"/>
            <w:gridSpan w:val="4"/>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混合スタイルによる日本企業の企業風土の改善</w:t>
            </w:r>
          </w:p>
        </w:tc>
      </w:tr>
      <w:tr w:rsidR="00000000">
        <w:tc>
          <w:tcPr>
            <w:tcW w:w="4818" w:type="dxa"/>
            <w:gridSpan w:val="2"/>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日本企業の問題点</w:t>
            </w:r>
          </w:p>
        </w:tc>
        <w:tc>
          <w:tcPr>
            <w:tcW w:w="4820" w:type="dxa"/>
            <w:gridSpan w:val="2"/>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・有給取得率が</w:t>
            </w:r>
            <w:r>
              <w:rPr>
                <w:rFonts w:ascii="ＭＳ Ｐ明朝" w:hAnsi="ＭＳ Ｐ明朝"/>
                <w:b/>
                <w:bCs/>
                <w:sz w:val="28"/>
                <w:szCs w:val="28"/>
              </w:rPr>
              <w:t>22</w:t>
            </w:r>
            <w:r>
              <w:rPr>
                <w:rFonts w:ascii="ＭＳ Ｐ明朝" w:hAnsi="ＭＳ Ｐ明朝"/>
                <w:b/>
                <w:bCs/>
                <w:sz w:val="28"/>
                <w:szCs w:val="28"/>
              </w:rPr>
              <w:t>カ国中最下位</w:t>
            </w:r>
          </w:p>
          <w:p w:rsidR="00000000" w:rsidRDefault="00D66ACD">
            <w:pPr>
              <w:pStyle w:val="a9"/>
              <w:rPr>
                <w:rFonts w:ascii="ＭＳ Ｐ明朝" w:hAnsi="ＭＳ Ｐ明朝"/>
                <w:b/>
                <w:bCs/>
                <w:sz w:val="28"/>
                <w:szCs w:val="28"/>
              </w:rPr>
            </w:pPr>
            <w:r>
              <w:rPr>
                <w:rFonts w:ascii="ＭＳ Ｐ明朝" w:hAnsi="ＭＳ Ｐ明朝"/>
                <w:b/>
                <w:bCs/>
                <w:sz w:val="28"/>
                <w:szCs w:val="28"/>
              </w:rPr>
              <w:t>・労働生産性が非常に悪い</w:t>
            </w:r>
          </w:p>
          <w:p w:rsidR="00000000" w:rsidRDefault="00D66ACD">
            <w:pPr>
              <w:pStyle w:val="a9"/>
              <w:rPr>
                <w:rFonts w:ascii="ＭＳ Ｐ明朝" w:hAnsi="ＭＳ Ｐ明朝"/>
                <w:b/>
                <w:bCs/>
                <w:sz w:val="28"/>
                <w:szCs w:val="28"/>
              </w:rPr>
            </w:pPr>
            <w:r>
              <w:rPr>
                <w:rFonts w:ascii="ＭＳ Ｐ明朝" w:hAnsi="ＭＳ Ｐ明朝"/>
                <w:b/>
                <w:bCs/>
                <w:sz w:val="28"/>
                <w:szCs w:val="28"/>
              </w:rPr>
              <w:t>・残業の長さによる肉体・精神の病気による離職率の高さ</w:t>
            </w:r>
          </w:p>
        </w:tc>
      </w:tr>
      <w:tr w:rsidR="00000000">
        <w:tc>
          <w:tcPr>
            <w:tcW w:w="4818" w:type="dxa"/>
            <w:gridSpan w:val="2"/>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有給取得率の低い理由</w:t>
            </w:r>
          </w:p>
        </w:tc>
        <w:tc>
          <w:tcPr>
            <w:tcW w:w="4820" w:type="dxa"/>
            <w:gridSpan w:val="2"/>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・日本では人間関係を気にして有給取</w:t>
            </w:r>
            <w:r>
              <w:rPr>
                <w:rFonts w:ascii="ＭＳ Ｐ明朝" w:hAnsi="ＭＳ Ｐ明朝"/>
                <w:b/>
                <w:bCs/>
                <w:sz w:val="28"/>
                <w:szCs w:val="28"/>
              </w:rPr>
              <w:lastRenderedPageBreak/>
              <w:t>得をしに</w:t>
            </w:r>
            <w:r>
              <w:rPr>
                <w:rFonts w:ascii="ＭＳ Ｐ明朝" w:hAnsi="ＭＳ Ｐ明朝"/>
                <w:b/>
                <w:bCs/>
                <w:sz w:val="28"/>
                <w:szCs w:val="28"/>
              </w:rPr>
              <w:t>くい風土がある</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lastRenderedPageBreak/>
              <w:t>日本と海外の労働スタイルの違い</w:t>
            </w:r>
          </w:p>
        </w:tc>
        <w:tc>
          <w:tcPr>
            <w:tcW w:w="3213" w:type="dxa"/>
            <w:gridSpan w:val="2"/>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日本の労働スタイル</w:t>
            </w:r>
          </w:p>
        </w:tc>
        <w:tc>
          <w:tcPr>
            <w:tcW w:w="3213" w:type="dxa"/>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海外の労働スタイル</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優先順位の違い</w:t>
            </w:r>
          </w:p>
        </w:tc>
        <w:tc>
          <w:tcPr>
            <w:tcW w:w="3213" w:type="dxa"/>
            <w:gridSpan w:val="2"/>
            <w:tcBorders>
              <w:left w:val="single" w:sz="20" w:space="0" w:color="000000"/>
              <w:bottom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・家族は仕事を支えるものという考えが強い。</w:t>
            </w:r>
          </w:p>
        </w:tc>
        <w:tc>
          <w:tcPr>
            <w:tcW w:w="3213" w:type="dxa"/>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・家庭は最も優先すべきもの。そうしなければ家庭の危機になるという考えが強い</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仕事の裁量の違い</w:t>
            </w:r>
          </w:p>
        </w:tc>
        <w:tc>
          <w:tcPr>
            <w:tcW w:w="3213" w:type="dxa"/>
            <w:gridSpan w:val="2"/>
            <w:tcBorders>
              <w:left w:val="single" w:sz="20" w:space="0" w:color="000000"/>
              <w:bottom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・チームで行う作業が多いため、個人の作業スピードよりもチームとの協調性が人事評価に繋がる</w:t>
            </w:r>
          </w:p>
          <w:p w:rsidR="00000000" w:rsidRDefault="00D66ACD">
            <w:pPr>
              <w:pStyle w:val="a9"/>
              <w:rPr>
                <w:rFonts w:ascii="ＭＳ Ｐ明朝" w:hAnsi="ＭＳ Ｐ明朝"/>
                <w:b/>
                <w:bCs/>
                <w:sz w:val="28"/>
                <w:szCs w:val="28"/>
              </w:rPr>
            </w:pPr>
            <w:r>
              <w:rPr>
                <w:rFonts w:ascii="ＭＳ Ｐ明朝" w:hAnsi="ＭＳ Ｐ明朝"/>
                <w:b/>
                <w:bCs/>
                <w:sz w:val="28"/>
                <w:szCs w:val="28"/>
              </w:rPr>
              <w:t>・部署間の伝達事項が多いため時間がかかる</w:t>
            </w:r>
          </w:p>
        </w:tc>
        <w:tc>
          <w:tcPr>
            <w:tcW w:w="3213" w:type="dxa"/>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・個人の裁量が大きく、部署間の伝達も少ない</w:t>
            </w:r>
          </w:p>
          <w:p w:rsidR="00000000" w:rsidRDefault="00D66ACD">
            <w:pPr>
              <w:pStyle w:val="a9"/>
              <w:rPr>
                <w:rFonts w:ascii="ＭＳ Ｐ明朝" w:hAnsi="ＭＳ Ｐ明朝"/>
                <w:b/>
                <w:bCs/>
                <w:sz w:val="28"/>
                <w:szCs w:val="28"/>
              </w:rPr>
            </w:pPr>
            <w:r>
              <w:rPr>
                <w:rFonts w:ascii="ＭＳ Ｐ明朝" w:hAnsi="ＭＳ Ｐ明朝"/>
                <w:b/>
                <w:bCs/>
                <w:sz w:val="28"/>
                <w:szCs w:val="28"/>
              </w:rPr>
              <w:t>・個人に任せられるため作業スピードが人事評価に繋がる</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労働時間の違い</w:t>
            </w:r>
          </w:p>
        </w:tc>
        <w:tc>
          <w:tcPr>
            <w:tcW w:w="3213" w:type="dxa"/>
            <w:gridSpan w:val="2"/>
            <w:tcBorders>
              <w:left w:val="single" w:sz="20" w:space="0" w:color="000000"/>
              <w:bottom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・固定時間労働制</w:t>
            </w:r>
            <w:r>
              <w:rPr>
                <w:rFonts w:ascii="ＭＳ Ｐ明朝" w:hAnsi="ＭＳ Ｐ明朝"/>
                <w:b/>
                <w:bCs/>
                <w:sz w:val="28"/>
                <w:szCs w:val="28"/>
              </w:rPr>
              <w:t>のため、時間内にいくら作業をこなしても新たな作業が増える</w:t>
            </w:r>
          </w:p>
          <w:p w:rsidR="00000000" w:rsidRDefault="00D66ACD">
            <w:pPr>
              <w:pStyle w:val="a9"/>
              <w:rPr>
                <w:rFonts w:ascii="ＭＳ Ｐ明朝" w:hAnsi="ＭＳ Ｐ明朝"/>
                <w:b/>
                <w:bCs/>
                <w:sz w:val="28"/>
                <w:szCs w:val="28"/>
              </w:rPr>
            </w:pPr>
            <w:r>
              <w:rPr>
                <w:rFonts w:ascii="ＭＳ Ｐ明朝" w:hAnsi="ＭＳ Ｐ明朝"/>
                <w:b/>
                <w:bCs/>
                <w:sz w:val="28"/>
                <w:szCs w:val="28"/>
              </w:rPr>
              <w:t>・規定労働時間の中で作業をこなすようになるため作業スピードが落ちる</w:t>
            </w:r>
          </w:p>
        </w:tc>
        <w:tc>
          <w:tcPr>
            <w:tcW w:w="3213" w:type="dxa"/>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・変動時間労働制のため、作業を早くこなすほど余剰時間ができる。</w:t>
            </w:r>
          </w:p>
          <w:p w:rsidR="00000000" w:rsidRDefault="00D66ACD">
            <w:pPr>
              <w:pStyle w:val="a9"/>
              <w:rPr>
                <w:rFonts w:ascii="ＭＳ Ｐ明朝" w:hAnsi="ＭＳ Ｐ明朝"/>
                <w:b/>
                <w:bCs/>
                <w:sz w:val="28"/>
                <w:szCs w:val="28"/>
              </w:rPr>
            </w:pPr>
            <w:r>
              <w:rPr>
                <w:rFonts w:ascii="ＭＳ Ｐ明朝" w:hAnsi="ＭＳ Ｐ明朝"/>
                <w:b/>
                <w:bCs/>
                <w:sz w:val="28"/>
                <w:szCs w:val="28"/>
              </w:rPr>
              <w:t>・余剰時間は趣味や別の仕事のための時間に繋げる。</w:t>
            </w:r>
          </w:p>
        </w:tc>
      </w:tr>
      <w:tr w:rsidR="00000000">
        <w:tc>
          <w:tcPr>
            <w:tcW w:w="3212" w:type="dxa"/>
            <w:tcBorders>
              <w:left w:val="single" w:sz="20" w:space="0" w:color="000000"/>
              <w:bottom w:val="single" w:sz="20" w:space="0" w:color="000000"/>
            </w:tcBorders>
            <w:shd w:val="clear" w:color="auto" w:fill="auto"/>
            <w:vAlign w:val="center"/>
          </w:tcPr>
          <w:p w:rsidR="00000000" w:rsidRDefault="00D66ACD">
            <w:pPr>
              <w:pStyle w:val="a9"/>
              <w:jc w:val="center"/>
              <w:rPr>
                <w:rFonts w:ascii="ＭＳ Ｐ明朝" w:hAnsi="ＭＳ Ｐ明朝"/>
                <w:b/>
                <w:bCs/>
                <w:sz w:val="28"/>
                <w:szCs w:val="28"/>
              </w:rPr>
            </w:pPr>
            <w:r>
              <w:rPr>
                <w:rFonts w:ascii="ＭＳ Ｐ明朝" w:hAnsi="ＭＳ Ｐ明朝"/>
                <w:b/>
                <w:bCs/>
                <w:sz w:val="28"/>
                <w:szCs w:val="28"/>
              </w:rPr>
              <w:t>移民により期待できる改善</w:t>
            </w:r>
          </w:p>
        </w:tc>
        <w:tc>
          <w:tcPr>
            <w:tcW w:w="6426" w:type="dxa"/>
            <w:gridSpan w:val="3"/>
            <w:tcBorders>
              <w:left w:val="single" w:sz="20" w:space="0" w:color="000000"/>
              <w:bottom w:val="single" w:sz="20" w:space="0" w:color="000000"/>
              <w:right w:val="single" w:sz="20" w:space="0" w:color="000000"/>
            </w:tcBorders>
            <w:shd w:val="clear" w:color="auto" w:fill="auto"/>
            <w:vAlign w:val="center"/>
          </w:tcPr>
          <w:p w:rsidR="00000000" w:rsidRDefault="00D66ACD">
            <w:pPr>
              <w:pStyle w:val="a9"/>
              <w:rPr>
                <w:rFonts w:ascii="ＭＳ Ｐ明朝" w:hAnsi="ＭＳ Ｐ明朝"/>
                <w:b/>
                <w:bCs/>
                <w:sz w:val="28"/>
                <w:szCs w:val="28"/>
              </w:rPr>
            </w:pPr>
            <w:r>
              <w:rPr>
                <w:rFonts w:ascii="ＭＳ Ｐ明朝" w:hAnsi="ＭＳ Ｐ明朝"/>
                <w:b/>
                <w:bCs/>
                <w:sz w:val="28"/>
                <w:szCs w:val="28"/>
              </w:rPr>
              <w:t>・外部から新しい働き方の価値観を持った人材を管理職に出来ることで人間関係による有給取得の取り難さを改善する</w:t>
            </w:r>
          </w:p>
          <w:p w:rsidR="00000000" w:rsidRDefault="00D66ACD">
            <w:pPr>
              <w:pStyle w:val="a9"/>
              <w:rPr>
                <w:rFonts w:ascii="ＭＳ Ｐ明朝" w:hAnsi="ＭＳ Ｐ明朝"/>
                <w:b/>
                <w:bCs/>
                <w:sz w:val="28"/>
                <w:szCs w:val="28"/>
              </w:rPr>
            </w:pPr>
            <w:r>
              <w:rPr>
                <w:rFonts w:ascii="ＭＳ Ｐ明朝" w:hAnsi="ＭＳ Ｐ明朝"/>
                <w:b/>
                <w:bCs/>
                <w:sz w:val="28"/>
                <w:szCs w:val="28"/>
              </w:rPr>
              <w:t>・人事評価が変わることで、変動労働制を中心に据え労働効率を上げる</w:t>
            </w:r>
          </w:p>
          <w:p w:rsidR="00000000" w:rsidRDefault="00D66ACD">
            <w:pPr>
              <w:pStyle w:val="a9"/>
              <w:rPr>
                <w:rFonts w:ascii="ＭＳ Ｐ明朝" w:hAnsi="ＭＳ Ｐ明朝"/>
                <w:b/>
                <w:bCs/>
                <w:sz w:val="32"/>
                <w:szCs w:val="32"/>
              </w:rPr>
            </w:pPr>
            <w:r>
              <w:rPr>
                <w:rFonts w:ascii="ＭＳ Ｐ明朝" w:hAnsi="ＭＳ Ｐ明朝"/>
                <w:b/>
                <w:bCs/>
                <w:sz w:val="28"/>
                <w:szCs w:val="28"/>
              </w:rPr>
              <w:t>・外国人は転職を積極的に行うため人材の流動が活発になる。そのため様々な</w:t>
            </w:r>
            <w:r>
              <w:rPr>
                <w:rFonts w:ascii="ＭＳ Ｐ明朝" w:hAnsi="ＭＳ Ｐ明朝"/>
                <w:b/>
                <w:bCs/>
                <w:sz w:val="28"/>
                <w:szCs w:val="28"/>
              </w:rPr>
              <w:t>業界の知識や技術を持った人材が入りやすくなる</w:t>
            </w:r>
          </w:p>
        </w:tc>
      </w:tr>
    </w:tbl>
    <w:p w:rsidR="00000000" w:rsidRDefault="00D66ACD">
      <w:pPr>
        <w:autoSpaceDE w:val="0"/>
        <w:spacing w:line="454" w:lineRule="exact"/>
        <w:rPr>
          <w:rFonts w:ascii="ＭＳ Ｐ明朝" w:hAnsi="ＭＳ Ｐ明朝"/>
          <w:b/>
          <w:bCs/>
          <w:sz w:val="32"/>
          <w:szCs w:val="32"/>
        </w:rPr>
      </w:pPr>
    </w:p>
    <w:p w:rsidR="00000000" w:rsidRDefault="00D66ACD">
      <w:pPr>
        <w:autoSpaceDE w:val="0"/>
        <w:spacing w:line="454" w:lineRule="exact"/>
        <w:rPr>
          <w:rFonts w:ascii="ＭＳ Ｐ明朝" w:hAnsi="ＭＳ Ｐ明朝"/>
          <w:b/>
          <w:bCs/>
          <w:sz w:val="30"/>
          <w:szCs w:val="30"/>
        </w:rPr>
      </w:pPr>
      <w:r>
        <w:rPr>
          <w:rFonts w:ascii="ＭＳ Ｐ明朝" w:hAnsi="ＭＳ Ｐ明朝"/>
          <w:b/>
          <w:bCs/>
          <w:sz w:val="30"/>
          <w:szCs w:val="30"/>
        </w:rPr>
        <w:t xml:space="preserve">　　　　　　</w:t>
      </w:r>
    </w:p>
    <w:p w:rsidR="00000000" w:rsidRDefault="00D66ACD">
      <w:pPr>
        <w:autoSpaceDE w:val="0"/>
        <w:spacing w:line="454" w:lineRule="exact"/>
        <w:rPr>
          <w:rFonts w:ascii="ＭＳ Ｐ明朝" w:hAnsi="ＭＳ Ｐ明朝"/>
          <w:b/>
          <w:bCs/>
          <w:sz w:val="30"/>
          <w:szCs w:val="30"/>
        </w:rPr>
      </w:pPr>
    </w:p>
    <w:p w:rsidR="00000000" w:rsidRDefault="00D66ACD">
      <w:pPr>
        <w:autoSpaceDE w:val="0"/>
        <w:spacing w:line="454" w:lineRule="exact"/>
        <w:rPr>
          <w:rFonts w:ascii="ＭＳ Ｐ明朝" w:hAnsi="ＭＳ Ｐ明朝"/>
          <w:b/>
          <w:bCs/>
          <w:sz w:val="30"/>
          <w:szCs w:val="30"/>
        </w:rPr>
      </w:pPr>
    </w:p>
    <w:p w:rsidR="00000000" w:rsidRDefault="00D66ACD">
      <w:pPr>
        <w:autoSpaceDE w:val="0"/>
        <w:spacing w:line="454" w:lineRule="exact"/>
        <w:rPr>
          <w:rFonts w:ascii="ＭＳ Ｐ明朝" w:hAnsi="ＭＳ Ｐ明朝"/>
          <w:b/>
          <w:bCs/>
          <w:sz w:val="30"/>
          <w:szCs w:val="30"/>
        </w:rPr>
      </w:pPr>
    </w:p>
    <w:p w:rsidR="00000000" w:rsidRDefault="00D66ACD">
      <w:pPr>
        <w:autoSpaceDE w:val="0"/>
        <w:spacing w:line="454" w:lineRule="exact"/>
        <w:rPr>
          <w:rFonts w:ascii="ＭＳ Ｐ明朝" w:hAnsi="ＭＳ Ｐ明朝"/>
          <w:b/>
          <w:bCs/>
          <w:sz w:val="30"/>
          <w:szCs w:val="30"/>
        </w:rPr>
      </w:pPr>
    </w:p>
    <w:p w:rsidR="00000000" w:rsidRDefault="00D66ACD">
      <w:pPr>
        <w:autoSpaceDE w:val="0"/>
        <w:spacing w:line="454" w:lineRule="exact"/>
        <w:rPr>
          <w:rFonts w:ascii="ＭＳ Ｐ明朝" w:hAnsi="ＭＳ Ｐ明朝"/>
          <w:b/>
          <w:bCs/>
          <w:sz w:val="30"/>
          <w:szCs w:val="30"/>
        </w:rPr>
      </w:pPr>
    </w:p>
    <w:p w:rsidR="00000000" w:rsidRDefault="00D66ACD">
      <w:pPr>
        <w:autoSpaceDE w:val="0"/>
        <w:spacing w:line="454" w:lineRule="exact"/>
        <w:rPr>
          <w:rFonts w:ascii="ＭＳ Ｐ明朝" w:hAnsi="ＭＳ Ｐ明朝"/>
          <w:b/>
          <w:bCs/>
          <w:sz w:val="30"/>
          <w:szCs w:val="30"/>
        </w:rPr>
      </w:pPr>
      <w:r>
        <w:rPr>
          <w:rFonts w:ascii="ＭＳ Ｐ明朝" w:hAnsi="ＭＳ Ｐ明朝"/>
          <w:b/>
          <w:bCs/>
          <w:sz w:val="30"/>
          <w:szCs w:val="30"/>
        </w:rPr>
        <w:t xml:space="preserve">            </w:t>
      </w:r>
      <w:r>
        <w:rPr>
          <w:rFonts w:ascii="ＭＳ Ｐ明朝" w:hAnsi="ＭＳ Ｐ明朝"/>
          <w:b/>
          <w:bCs/>
          <w:sz w:val="30"/>
          <w:szCs w:val="30"/>
        </w:rPr>
        <w:t>１－２．冷遇スタイルの混合スタイル、どちらを推すべきか</w:t>
      </w:r>
    </w:p>
    <w:p w:rsidR="00000000" w:rsidRDefault="00D66ACD">
      <w:pPr>
        <w:autoSpaceDE w:val="0"/>
        <w:spacing w:line="454" w:lineRule="exact"/>
        <w:rPr>
          <w:rFonts w:ascii="ＭＳ Ｐ明朝" w:hAnsi="ＭＳ Ｐ明朝"/>
          <w:sz w:val="26"/>
          <w:szCs w:val="26"/>
        </w:rPr>
      </w:pPr>
      <w:r>
        <w:rPr>
          <w:rFonts w:ascii="ＭＳ Ｐ明朝" w:hAnsi="ＭＳ Ｐ明朝"/>
          <w:b/>
          <w:bCs/>
          <w:sz w:val="30"/>
          <w:szCs w:val="30"/>
        </w:rPr>
        <w:lastRenderedPageBreak/>
        <w:t xml:space="preserve">　　</w:t>
      </w:r>
      <w:r>
        <w:rPr>
          <w:rFonts w:ascii="ＭＳ Ｐ明朝" w:hAnsi="ＭＳ Ｐ明朝"/>
          <w:sz w:val="26"/>
          <w:szCs w:val="26"/>
        </w:rPr>
        <w:t>この二つの政策を比較する中で選択のための大きなメリット・デメリットはこれらとなる。</w:t>
      </w:r>
    </w:p>
    <w:p w:rsidR="00000000" w:rsidRDefault="00D66ACD">
      <w:pPr>
        <w:autoSpaceDE w:val="0"/>
        <w:spacing w:line="454" w:lineRule="exact"/>
        <w:rPr>
          <w:rFonts w:ascii="ＭＳ Ｐ明朝" w:hAnsi="ＭＳ Ｐ明朝"/>
          <w:sz w:val="26"/>
          <w:szCs w:val="26"/>
        </w:rPr>
      </w:pPr>
      <w:r>
        <w:rPr>
          <w:rFonts w:ascii="ＭＳ Ｐ明朝" w:hAnsi="ＭＳ Ｐ明朝"/>
          <w:sz w:val="26"/>
          <w:szCs w:val="26"/>
        </w:rPr>
        <w:t>冷遇スタイル</w:t>
      </w:r>
    </w:p>
    <w:p w:rsidR="00000000" w:rsidRDefault="00D66ACD">
      <w:pPr>
        <w:autoSpaceDE w:val="0"/>
        <w:spacing w:line="454" w:lineRule="exact"/>
        <w:rPr>
          <w:rFonts w:ascii="ＭＳ Ｐ明朝" w:hAnsi="ＭＳ Ｐ明朝"/>
          <w:color w:val="000000"/>
          <w:sz w:val="26"/>
          <w:szCs w:val="26"/>
        </w:rPr>
      </w:pPr>
      <w:r>
        <w:rPr>
          <w:rFonts w:ascii="ＭＳ Ｐ明朝" w:hAnsi="ＭＳ Ｐ明朝"/>
          <w:sz w:val="26"/>
          <w:szCs w:val="26"/>
        </w:rPr>
        <w:t>・</w:t>
      </w:r>
      <w:r>
        <w:rPr>
          <w:rFonts w:ascii="ＭＳ Ｐ明朝" w:hAnsi="ＭＳ Ｐ明朝"/>
          <w:color w:val="0000FF"/>
          <w:sz w:val="26"/>
          <w:szCs w:val="26"/>
        </w:rPr>
        <w:t>生産年齢人口を大量確保できる</w:t>
      </w:r>
    </w:p>
    <w:p w:rsidR="00000000" w:rsidRDefault="00D66ACD">
      <w:pPr>
        <w:autoSpaceDE w:val="0"/>
        <w:spacing w:line="454" w:lineRule="exact"/>
        <w:rPr>
          <w:rFonts w:ascii="ＭＳ Ｐ明朝" w:hAnsi="ＭＳ Ｐ明朝"/>
          <w:color w:val="FF0000"/>
          <w:sz w:val="26"/>
          <w:szCs w:val="26"/>
        </w:rPr>
      </w:pPr>
      <w:r>
        <w:rPr>
          <w:rFonts w:ascii="ＭＳ Ｐ明朝" w:hAnsi="ＭＳ Ｐ明朝"/>
          <w:color w:val="000000"/>
          <w:sz w:val="26"/>
          <w:szCs w:val="26"/>
        </w:rPr>
        <w:t>・</w:t>
      </w:r>
      <w:r>
        <w:rPr>
          <w:rFonts w:ascii="ＭＳ Ｐ明朝" w:hAnsi="ＭＳ Ｐ明朝"/>
          <w:color w:val="FF0000"/>
          <w:sz w:val="26"/>
          <w:szCs w:val="26"/>
        </w:rPr>
        <w:t>短期的効果は期待できるが、治安の悪化や日本人の雇用悪化など長期的視点から見るとマイナス効果も大きい</w:t>
      </w:r>
    </w:p>
    <w:p w:rsidR="00000000" w:rsidRDefault="00D66ACD">
      <w:pPr>
        <w:autoSpaceDE w:val="0"/>
        <w:spacing w:line="454" w:lineRule="exact"/>
        <w:rPr>
          <w:rFonts w:ascii="ＭＳ Ｐ明朝" w:hAnsi="ＭＳ Ｐ明朝"/>
          <w:color w:val="FF0000"/>
          <w:sz w:val="26"/>
          <w:szCs w:val="26"/>
        </w:rPr>
      </w:pP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混合スタイル</w:t>
      </w:r>
    </w:p>
    <w:p w:rsidR="00000000" w:rsidRDefault="00D66ACD">
      <w:pPr>
        <w:autoSpaceDE w:val="0"/>
        <w:spacing w:line="454" w:lineRule="exact"/>
        <w:rPr>
          <w:rFonts w:ascii="ＭＳ Ｐ明朝" w:hAnsi="ＭＳ Ｐ明朝"/>
          <w:color w:val="0000FF"/>
          <w:sz w:val="26"/>
          <w:szCs w:val="26"/>
        </w:rPr>
      </w:pPr>
      <w:r>
        <w:rPr>
          <w:rFonts w:ascii="ＭＳ Ｐ明朝" w:hAnsi="ＭＳ Ｐ明朝"/>
          <w:color w:val="000000"/>
          <w:sz w:val="26"/>
          <w:szCs w:val="26"/>
        </w:rPr>
        <w:t>・</w:t>
      </w:r>
      <w:r>
        <w:rPr>
          <w:rFonts w:ascii="ＭＳ Ｐ明朝" w:hAnsi="ＭＳ Ｐ明朝"/>
          <w:color w:val="0000FF"/>
          <w:sz w:val="26"/>
          <w:szCs w:val="26"/>
        </w:rPr>
        <w:t>優秀な外国人を確保できる（海外進出の足がかりになる）</w:t>
      </w:r>
    </w:p>
    <w:p w:rsidR="00000000" w:rsidRDefault="00D66ACD">
      <w:pPr>
        <w:autoSpaceDE w:val="0"/>
        <w:spacing w:line="454" w:lineRule="exact"/>
        <w:rPr>
          <w:rFonts w:ascii="ＭＳ Ｐ明朝" w:hAnsi="ＭＳ Ｐ明朝"/>
          <w:color w:val="0000FF"/>
          <w:sz w:val="26"/>
          <w:szCs w:val="26"/>
        </w:rPr>
      </w:pPr>
      <w:r>
        <w:rPr>
          <w:rFonts w:ascii="ＭＳ Ｐ明朝" w:hAnsi="ＭＳ Ｐ明朝"/>
          <w:color w:val="0000FF"/>
          <w:sz w:val="26"/>
          <w:szCs w:val="26"/>
        </w:rPr>
        <w:t>・管理職や幹部候補としても外国人に求人をかけるため</w:t>
      </w:r>
      <w:r>
        <w:rPr>
          <w:rFonts w:ascii="ＭＳ Ｐ明朝" w:hAnsi="ＭＳ Ｐ明朝"/>
          <w:color w:val="0000FF"/>
          <w:sz w:val="26"/>
          <w:szCs w:val="26"/>
        </w:rPr>
        <w:t>、新たな価値観をもった人材の流入により企業風土の改善につながる</w:t>
      </w:r>
    </w:p>
    <w:p w:rsidR="00000000" w:rsidRDefault="00D66ACD">
      <w:pPr>
        <w:autoSpaceDE w:val="0"/>
        <w:spacing w:line="454" w:lineRule="exact"/>
        <w:rPr>
          <w:rFonts w:ascii="ＭＳ Ｐ明朝" w:hAnsi="ＭＳ Ｐ明朝"/>
          <w:color w:val="FF0000"/>
          <w:sz w:val="26"/>
          <w:szCs w:val="26"/>
        </w:rPr>
      </w:pPr>
      <w:r>
        <w:rPr>
          <w:rFonts w:ascii="ＭＳ Ｐ明朝" w:hAnsi="ＭＳ Ｐ明朝"/>
          <w:color w:val="0000FF"/>
          <w:sz w:val="26"/>
          <w:szCs w:val="26"/>
        </w:rPr>
        <w:t>・</w:t>
      </w:r>
      <w:r>
        <w:rPr>
          <w:rFonts w:ascii="ＭＳ Ｐ明朝" w:hAnsi="ＭＳ Ｐ明朝"/>
          <w:color w:val="FF0000"/>
          <w:sz w:val="26"/>
          <w:szCs w:val="26"/>
        </w:rPr>
        <w:t>効果が出るまでに時間がかかる上に、投資費用が非常に高くなる。</w:t>
      </w:r>
    </w:p>
    <w:p w:rsidR="00000000" w:rsidRDefault="00D66ACD">
      <w:pPr>
        <w:autoSpaceDE w:val="0"/>
        <w:spacing w:line="454" w:lineRule="exact"/>
        <w:rPr>
          <w:rFonts w:ascii="ＭＳ Ｐ明朝" w:hAnsi="ＭＳ Ｐ明朝"/>
          <w:color w:val="FF0000"/>
          <w:sz w:val="26"/>
          <w:szCs w:val="26"/>
        </w:rPr>
      </w:pP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 xml:space="preserve">　このように冷遇スタイルは短期的効果に長けているが、長期的効果に関してはマイナス要素が強く、求められる政策は</w:t>
      </w:r>
      <w:r>
        <w:rPr>
          <w:rFonts w:ascii="ＭＳ Ｐ明朝" w:hAnsi="ＭＳ Ｐ明朝"/>
          <w:color w:val="000000"/>
          <w:sz w:val="26"/>
          <w:szCs w:val="26"/>
        </w:rPr>
        <w:t>20</w:t>
      </w:r>
      <w:r>
        <w:rPr>
          <w:rFonts w:ascii="ＭＳ Ｐ明朝" w:hAnsi="ＭＳ Ｐ明朝"/>
          <w:color w:val="000000"/>
          <w:sz w:val="26"/>
          <w:szCs w:val="26"/>
        </w:rPr>
        <w:t>～</w:t>
      </w:r>
      <w:r>
        <w:rPr>
          <w:rFonts w:ascii="ＭＳ Ｐ明朝" w:hAnsi="ＭＳ Ｐ明朝"/>
          <w:color w:val="000000"/>
          <w:sz w:val="26"/>
          <w:szCs w:val="26"/>
        </w:rPr>
        <w:t>30</w:t>
      </w:r>
      <w:r>
        <w:rPr>
          <w:rFonts w:ascii="ＭＳ Ｐ明朝" w:hAnsi="ＭＳ Ｐ明朝"/>
          <w:color w:val="000000"/>
          <w:sz w:val="26"/>
          <w:szCs w:val="26"/>
        </w:rPr>
        <w:t>年後を見据えた長期的な政策となる。そのため長期的効果がマイナスとなる可能性があるこのスタイルはﾃﾞﾒﾘｯﾄが非常に大きい。それに対し混合スタイルは短期的効果は期待できないが、長期的効果を見据えた政策となっている</w:t>
      </w: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。そのため私は長期的効果を狙った混合スタイルを推した</w:t>
      </w:r>
      <w:r>
        <w:rPr>
          <w:rFonts w:ascii="ＭＳ Ｐ明朝" w:hAnsi="ＭＳ Ｐ明朝"/>
          <w:color w:val="000000"/>
          <w:sz w:val="26"/>
          <w:szCs w:val="26"/>
        </w:rPr>
        <w:t>いと考えている。</w:t>
      </w: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 xml:space="preserve">　　　　　　　　　　</w:t>
      </w:r>
      <w:r>
        <w:rPr>
          <w:rFonts w:ascii="ＭＳ Ｐ明朝" w:hAnsi="ＭＳ Ｐ明朝"/>
          <w:b/>
          <w:bCs/>
          <w:color w:val="000000"/>
          <w:sz w:val="30"/>
          <w:szCs w:val="30"/>
        </w:rPr>
        <w:t>１－３、二つのスタイルの同時起用の可能性</w:t>
      </w: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 xml:space="preserve">　　ならば短期的効果を持った冷遇スタイルと長期的効果を持った厚遇スタイルの二つを同時に行い、短期的効果が切れるころに長期的効果が出るようにすればよいのではないか、という考えにも至る。しかし混合スタイルのメリットの一つとして、優秀な外国人労働者を受け入れることで失業しにくい人材を流入させるということがある。これは失業率の悪化により移民の生活環境が悪化し、犯罪やスラム街の形成に走ることを防ぐための措置である。しかし冷遇スタイルは大量</w:t>
      </w:r>
      <w:r>
        <w:rPr>
          <w:rFonts w:ascii="ＭＳ Ｐ明朝" w:hAnsi="ＭＳ Ｐ明朝"/>
          <w:color w:val="000000"/>
          <w:sz w:val="26"/>
          <w:szCs w:val="26"/>
        </w:rPr>
        <w:t>移民の受け入れを行うため、どうしても失業率が上がってしまい治安の悪化に繋がる恐れがある。そのためこの冷遇スタイルの大きなデメリットを混合スタイルが出るころまで引き摺ってしまい、混合スタイルのメリットを消してしまう恐れがある。そのためどちらかだけの政策としなくてはならないのである。</w:t>
      </w: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 xml:space="preserve">　</w:t>
      </w: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p>
    <w:p w:rsidR="00000000" w:rsidRDefault="00D66ACD">
      <w:pPr>
        <w:autoSpaceDE w:val="0"/>
        <w:spacing w:line="454" w:lineRule="exact"/>
        <w:rPr>
          <w:rFonts w:ascii="ＭＳ Ｐ明朝" w:hAnsi="ＭＳ Ｐ明朝"/>
          <w:color w:val="000000"/>
          <w:sz w:val="26"/>
          <w:szCs w:val="26"/>
        </w:rPr>
      </w:pPr>
      <w:r>
        <w:rPr>
          <w:rFonts w:ascii="ＭＳ Ｐ明朝" w:hAnsi="ＭＳ Ｐ明朝"/>
          <w:color w:val="000000"/>
          <w:sz w:val="26"/>
          <w:szCs w:val="26"/>
        </w:rPr>
        <w:t xml:space="preserve">　　　　　　　　　　　　　　</w:t>
      </w:r>
      <w:r>
        <w:rPr>
          <w:rFonts w:ascii="ＭＳ Ｐ明朝" w:hAnsi="ＭＳ Ｐ明朝"/>
          <w:b/>
          <w:bCs/>
          <w:color w:val="000000"/>
          <w:sz w:val="32"/>
          <w:szCs w:val="32"/>
        </w:rPr>
        <w:t xml:space="preserve">　　　　　参考資料</w:t>
      </w:r>
    </w:p>
    <w:p w:rsidR="00000000" w:rsidRDefault="00D66ACD">
      <w:pPr>
        <w:autoSpaceDE w:val="0"/>
        <w:spacing w:line="454" w:lineRule="exact"/>
        <w:rPr>
          <w:sz w:val="28"/>
          <w:szCs w:val="28"/>
        </w:rPr>
      </w:pPr>
      <w:r>
        <w:rPr>
          <w:rFonts w:ascii="ＭＳ Ｐ明朝" w:hAnsi="ＭＳ Ｐ明朝"/>
          <w:color w:val="000000"/>
          <w:sz w:val="26"/>
          <w:szCs w:val="26"/>
        </w:rPr>
        <w:t xml:space="preserve">　</w:t>
      </w:r>
      <w:r>
        <w:rPr>
          <w:rFonts w:ascii="ＭＳ Ｐ明朝" w:hAnsi="ＭＳ Ｐ明朝"/>
          <w:b/>
          <w:bCs/>
          <w:color w:val="000000"/>
          <w:sz w:val="28"/>
          <w:szCs w:val="28"/>
        </w:rPr>
        <w:t>1.</w:t>
      </w:r>
      <w:r>
        <w:rPr>
          <w:rFonts w:ascii="ＭＳ Ｐ明朝" w:hAnsi="ＭＳ Ｐ明朝"/>
          <w:b/>
          <w:bCs/>
          <w:color w:val="000000"/>
          <w:sz w:val="28"/>
          <w:szCs w:val="28"/>
        </w:rPr>
        <w:t xml:space="preserve">〈国立社会保障・人口問題研究所〉　日本の将来推計人口　</w:t>
      </w:r>
      <w:r>
        <w:rPr>
          <w:rFonts w:ascii="ＭＳ Ｐ明朝" w:hAnsi="ＭＳ Ｐ明朝"/>
          <w:b/>
          <w:bCs/>
          <w:color w:val="000000"/>
          <w:sz w:val="28"/>
          <w:szCs w:val="28"/>
        </w:rPr>
        <w:t>Ⅱ</w:t>
      </w:r>
      <w:r>
        <w:rPr>
          <w:rFonts w:ascii="ＭＳ Ｐ明朝" w:hAnsi="ＭＳ Ｐ明朝"/>
          <w:b/>
          <w:bCs/>
          <w:color w:val="000000"/>
          <w:sz w:val="28"/>
          <w:szCs w:val="28"/>
        </w:rPr>
        <w:t>推計結果の概要</w:t>
      </w:r>
    </w:p>
    <w:p w:rsidR="00000000" w:rsidRDefault="00D66ACD">
      <w:pPr>
        <w:rPr>
          <w:sz w:val="28"/>
          <w:szCs w:val="28"/>
        </w:rPr>
      </w:pPr>
      <w:r>
        <w:rPr>
          <w:sz w:val="28"/>
          <w:szCs w:val="28"/>
        </w:rPr>
        <w:t xml:space="preserve">　　　　</w:t>
      </w:r>
      <w:hyperlink r:id="rId19" w:history="1">
        <w:r>
          <w:rPr>
            <w:rStyle w:val="a3"/>
          </w:rPr>
          <w:t>http://www.ipss.go.jp/syoushika/tohkei/newest04/con2h.html</w:t>
        </w:r>
      </w:hyperlink>
    </w:p>
    <w:p w:rsidR="00000000" w:rsidRDefault="00D66ACD">
      <w:pPr>
        <w:rPr>
          <w:sz w:val="28"/>
          <w:szCs w:val="28"/>
        </w:rPr>
      </w:pPr>
    </w:p>
    <w:p w:rsidR="00000000" w:rsidRDefault="00D66ACD">
      <w:pPr>
        <w:rPr>
          <w:sz w:val="28"/>
          <w:szCs w:val="28"/>
        </w:rPr>
      </w:pPr>
      <w:r>
        <w:t xml:space="preserve">　</w:t>
      </w:r>
      <w:r>
        <w:rPr>
          <w:b/>
          <w:bCs/>
          <w:sz w:val="28"/>
          <w:szCs w:val="28"/>
        </w:rPr>
        <w:t>２．〈野呂　夏雄〉外国人労働者と移民の受け入れ</w:t>
      </w:r>
      <w:r>
        <w:rPr>
          <w:sz w:val="28"/>
          <w:szCs w:val="28"/>
        </w:rPr>
        <w:t xml:space="preserve">　</w:t>
      </w:r>
    </w:p>
    <w:p w:rsidR="00000000" w:rsidRDefault="00D66ACD">
      <w:pPr>
        <w:rPr>
          <w:sz w:val="28"/>
          <w:szCs w:val="28"/>
        </w:rPr>
      </w:pPr>
      <w:r>
        <w:rPr>
          <w:sz w:val="28"/>
          <w:szCs w:val="28"/>
        </w:rPr>
        <w:t xml:space="preserve">　　　　</w:t>
      </w:r>
      <w:hyperlink r:id="rId20" w:history="1">
        <w:r>
          <w:rPr>
            <w:rStyle w:val="a3"/>
          </w:rPr>
          <w:t>http://group.dai-ichi-life.co.jp/dlri/ldi/report/rp02</w:t>
        </w:r>
        <w:r>
          <w:rPr>
            <w:rStyle w:val="a3"/>
          </w:rPr>
          <w:t>02.pdf</w:t>
        </w:r>
      </w:hyperlink>
    </w:p>
    <w:p w:rsidR="00000000" w:rsidRDefault="00D66ACD">
      <w:pPr>
        <w:rPr>
          <w:sz w:val="28"/>
          <w:szCs w:val="28"/>
        </w:rPr>
      </w:pPr>
    </w:p>
    <w:p w:rsidR="00000000" w:rsidRDefault="00D66ACD">
      <w:pPr>
        <w:rPr>
          <w:sz w:val="28"/>
          <w:szCs w:val="28"/>
        </w:rPr>
      </w:pPr>
      <w:r>
        <w:rPr>
          <w:sz w:val="28"/>
          <w:szCs w:val="28"/>
        </w:rPr>
        <w:t xml:space="preserve">　</w:t>
      </w:r>
      <w:r>
        <w:rPr>
          <w:b/>
          <w:bCs/>
          <w:sz w:val="28"/>
          <w:szCs w:val="28"/>
        </w:rPr>
        <w:t>３</w:t>
      </w:r>
      <w:r>
        <w:rPr>
          <w:b/>
          <w:bCs/>
          <w:sz w:val="28"/>
          <w:szCs w:val="28"/>
        </w:rPr>
        <w:t>.</w:t>
      </w:r>
      <w:r>
        <w:rPr>
          <w:b/>
          <w:bCs/>
          <w:sz w:val="28"/>
          <w:szCs w:val="28"/>
        </w:rPr>
        <w:t>〈</w:t>
      </w:r>
      <w:r>
        <w:rPr>
          <w:b/>
          <w:bCs/>
        </w:rPr>
        <w:t>内閣府大臣官房政府広報室〉</w:t>
      </w:r>
      <w:r>
        <w:rPr>
          <w:b/>
          <w:bCs/>
        </w:rPr>
        <w:t xml:space="preserve">  </w:t>
      </w:r>
      <w:r>
        <w:rPr>
          <w:b/>
          <w:bCs/>
        </w:rPr>
        <w:t>外国人労働者の受入れに関する世論調査</w:t>
      </w:r>
    </w:p>
    <w:p w:rsidR="00000000" w:rsidRDefault="00D66ACD">
      <w:pPr>
        <w:rPr>
          <w:sz w:val="28"/>
          <w:szCs w:val="28"/>
        </w:rPr>
      </w:pPr>
      <w:r>
        <w:rPr>
          <w:sz w:val="28"/>
          <w:szCs w:val="28"/>
        </w:rPr>
        <w:t xml:space="preserve">　　　　　</w:t>
      </w:r>
      <w:hyperlink r:id="rId21" w:history="1">
        <w:r>
          <w:rPr>
            <w:rStyle w:val="a3"/>
          </w:rPr>
          <w:t>http://www8.cao.go.jp/survey/h16/h16-foreignerworker/index.html</w:t>
        </w:r>
      </w:hyperlink>
    </w:p>
    <w:p w:rsidR="00000000" w:rsidRDefault="00D66ACD">
      <w:pPr>
        <w:rPr>
          <w:sz w:val="28"/>
          <w:szCs w:val="28"/>
        </w:rPr>
      </w:pPr>
    </w:p>
    <w:p w:rsidR="00000000" w:rsidRDefault="00D66ACD">
      <w:pPr>
        <w:rPr>
          <w:b/>
          <w:bCs/>
          <w:sz w:val="28"/>
          <w:szCs w:val="28"/>
        </w:rPr>
      </w:pPr>
      <w:r>
        <w:rPr>
          <w:b/>
          <w:bCs/>
          <w:sz w:val="28"/>
          <w:szCs w:val="28"/>
        </w:rPr>
        <w:t xml:space="preserve">　　４．〈厚生労働省〉</w:t>
      </w:r>
      <w:bookmarkStart w:id="1" w:name="pageTitle"/>
      <w:bookmarkEnd w:id="1"/>
      <w:r>
        <w:rPr>
          <w:b/>
          <w:bCs/>
          <w:sz w:val="28"/>
          <w:szCs w:val="28"/>
        </w:rPr>
        <w:t>平成</w:t>
      </w:r>
      <w:r>
        <w:rPr>
          <w:b/>
          <w:bCs/>
          <w:sz w:val="28"/>
          <w:szCs w:val="28"/>
        </w:rPr>
        <w:t>23</w:t>
      </w:r>
      <w:r>
        <w:rPr>
          <w:b/>
          <w:bCs/>
          <w:sz w:val="28"/>
          <w:szCs w:val="28"/>
        </w:rPr>
        <w:t>年雇用動向調査の概況：結果の概要</w:t>
      </w:r>
    </w:p>
    <w:p w:rsidR="00000000" w:rsidRDefault="00D66ACD">
      <w:pPr>
        <w:rPr>
          <w:b/>
          <w:bCs/>
          <w:sz w:val="28"/>
          <w:szCs w:val="28"/>
        </w:rPr>
      </w:pPr>
    </w:p>
    <w:p w:rsidR="00000000" w:rsidRDefault="00D66ACD">
      <w:pPr>
        <w:rPr>
          <w:b/>
          <w:bCs/>
          <w:sz w:val="28"/>
          <w:szCs w:val="28"/>
        </w:rPr>
      </w:pPr>
      <w:r>
        <w:rPr>
          <w:b/>
          <w:bCs/>
          <w:sz w:val="28"/>
          <w:szCs w:val="28"/>
        </w:rPr>
        <w:t xml:space="preserve">　</w:t>
      </w:r>
      <w:hyperlink r:id="rId22" w:history="1">
        <w:r>
          <w:rPr>
            <w:rStyle w:val="a3"/>
          </w:rPr>
          <w:t>http://www.mhlw.go.jp/toukei/itiran/roudou/koyou/doukou/12-2/kekka.html</w:t>
        </w:r>
      </w:hyperlink>
    </w:p>
    <w:p w:rsidR="00000000" w:rsidRDefault="00D66ACD">
      <w:pPr>
        <w:rPr>
          <w:b/>
          <w:bCs/>
          <w:sz w:val="28"/>
          <w:szCs w:val="28"/>
        </w:rPr>
      </w:pPr>
      <w:r>
        <w:rPr>
          <w:b/>
          <w:bCs/>
          <w:sz w:val="28"/>
          <w:szCs w:val="28"/>
        </w:rPr>
        <w:t xml:space="preserve">  </w:t>
      </w:r>
    </w:p>
    <w:p w:rsidR="00000000" w:rsidRDefault="00D66ACD">
      <w:pPr>
        <w:rPr>
          <w:b/>
          <w:bCs/>
          <w:sz w:val="28"/>
          <w:szCs w:val="28"/>
        </w:rPr>
      </w:pPr>
      <w:r>
        <w:rPr>
          <w:b/>
          <w:bCs/>
          <w:sz w:val="28"/>
          <w:szCs w:val="28"/>
        </w:rPr>
        <w:t xml:space="preserve">   </w:t>
      </w:r>
      <w:r>
        <w:rPr>
          <w:b/>
          <w:bCs/>
          <w:sz w:val="28"/>
          <w:szCs w:val="28"/>
        </w:rPr>
        <w:t xml:space="preserve">　</w:t>
      </w:r>
      <w:r>
        <w:rPr>
          <w:b/>
          <w:bCs/>
          <w:sz w:val="28"/>
          <w:szCs w:val="28"/>
        </w:rPr>
        <w:t>5.</w:t>
      </w:r>
      <w:r>
        <w:rPr>
          <w:b/>
          <w:bCs/>
          <w:sz w:val="28"/>
          <w:szCs w:val="28"/>
        </w:rPr>
        <w:t>〈山田亮〉看護・介護分野における外国人労働者の受けいれ問題</w:t>
      </w:r>
    </w:p>
    <w:p w:rsidR="00000000" w:rsidRDefault="00D66ACD">
      <w:pPr>
        <w:rPr>
          <w:b/>
          <w:bCs/>
          <w:sz w:val="28"/>
          <w:szCs w:val="28"/>
        </w:rPr>
      </w:pPr>
      <w:r>
        <w:rPr>
          <w:b/>
          <w:bCs/>
          <w:sz w:val="28"/>
          <w:szCs w:val="28"/>
        </w:rPr>
        <w:t xml:space="preserve">　　　</w:t>
      </w:r>
      <w:hyperlink r:id="rId23" w:history="1">
        <w:r>
          <w:rPr>
            <w:rStyle w:val="a3"/>
          </w:rPr>
          <w:t>http://www.ndl.go.jp/jp/data/publication/refer/200602_661/066101.pdf</w:t>
        </w:r>
      </w:hyperlink>
    </w:p>
    <w:p w:rsidR="00000000" w:rsidRDefault="00D66ACD">
      <w:pPr>
        <w:rPr>
          <w:b/>
          <w:bCs/>
          <w:sz w:val="28"/>
          <w:szCs w:val="28"/>
        </w:rPr>
      </w:pPr>
    </w:p>
    <w:p w:rsidR="00000000" w:rsidRDefault="00D66ACD">
      <w:pPr>
        <w:rPr>
          <w:b/>
          <w:bCs/>
          <w:sz w:val="28"/>
          <w:szCs w:val="28"/>
        </w:rPr>
      </w:pPr>
      <w:r>
        <w:rPr>
          <w:b/>
          <w:bCs/>
          <w:sz w:val="28"/>
          <w:szCs w:val="28"/>
        </w:rPr>
        <w:t xml:space="preserve">　　</w:t>
      </w:r>
      <w:r>
        <w:rPr>
          <w:b/>
          <w:bCs/>
          <w:sz w:val="28"/>
          <w:szCs w:val="28"/>
        </w:rPr>
        <w:t>6</w:t>
      </w:r>
      <w:r>
        <w:rPr>
          <w:b/>
          <w:bCs/>
          <w:sz w:val="28"/>
          <w:szCs w:val="28"/>
        </w:rPr>
        <w:t>．〈日本看護協会〉病院における看護職員需給状況調査</w:t>
      </w:r>
    </w:p>
    <w:p w:rsidR="00000000" w:rsidRDefault="00D66ACD">
      <w:pPr>
        <w:rPr>
          <w:b/>
          <w:bCs/>
          <w:sz w:val="28"/>
          <w:szCs w:val="28"/>
        </w:rPr>
      </w:pPr>
      <w:r>
        <w:rPr>
          <w:b/>
          <w:bCs/>
          <w:sz w:val="28"/>
          <w:szCs w:val="28"/>
        </w:rPr>
        <w:t xml:space="preserve">　　　</w:t>
      </w:r>
      <w:hyperlink r:id="rId24" w:history="1">
        <w:r>
          <w:rPr>
            <w:rStyle w:val="a3"/>
          </w:rPr>
          <w:t>http://www.nurse.or.jp/up_pdf/20130307163239_f.pdf</w:t>
        </w:r>
      </w:hyperlink>
    </w:p>
    <w:p w:rsidR="00000000" w:rsidRDefault="00D66ACD">
      <w:pPr>
        <w:rPr>
          <w:b/>
          <w:bCs/>
          <w:sz w:val="28"/>
          <w:szCs w:val="28"/>
        </w:rPr>
      </w:pPr>
    </w:p>
    <w:p w:rsidR="00000000" w:rsidRDefault="00D66ACD">
      <w:pPr>
        <w:rPr>
          <w:b/>
          <w:bCs/>
          <w:color w:val="000000"/>
          <w:sz w:val="28"/>
          <w:szCs w:val="28"/>
        </w:rPr>
      </w:pPr>
      <w:r>
        <w:rPr>
          <w:b/>
          <w:bCs/>
          <w:sz w:val="28"/>
          <w:szCs w:val="28"/>
        </w:rPr>
        <w:t xml:space="preserve">    </w:t>
      </w:r>
      <w:r>
        <w:rPr>
          <w:b/>
          <w:bCs/>
          <w:sz w:val="28"/>
          <w:szCs w:val="28"/>
        </w:rPr>
        <w:t>7</w:t>
      </w:r>
      <w:r>
        <w:rPr>
          <w:b/>
          <w:bCs/>
          <w:sz w:val="28"/>
          <w:szCs w:val="28"/>
        </w:rPr>
        <w:t>．〈厚生労働省〉</w:t>
      </w:r>
      <w:hyperlink r:id="rId25" w:anchor="_blank" w:history="1">
        <w:r>
          <w:rPr>
            <w:rStyle w:val="a3"/>
          </w:rPr>
          <w:t>介護職員の賃金・雇用管理の実態調査」結果報告書</w:t>
        </w:r>
      </w:hyperlink>
    </w:p>
    <w:p w:rsidR="00000000" w:rsidRDefault="00D66ACD">
      <w:pPr>
        <w:rPr>
          <w:b/>
          <w:bCs/>
          <w:sz w:val="28"/>
          <w:szCs w:val="28"/>
        </w:rPr>
      </w:pPr>
      <w:r>
        <w:rPr>
          <w:b/>
          <w:bCs/>
          <w:color w:val="000000"/>
          <w:sz w:val="28"/>
          <w:szCs w:val="28"/>
        </w:rPr>
        <w:t xml:space="preserve">　　</w:t>
      </w:r>
      <w:hyperlink r:id="rId26" w:history="1">
        <w:r>
          <w:rPr>
            <w:rStyle w:val="a3"/>
          </w:rPr>
          <w:t>http://www.kaigo-center.or.jp/report/pdf/h24_roujinken_20130408.pdf</w:t>
        </w:r>
      </w:hyperlink>
    </w:p>
    <w:p w:rsidR="00000000" w:rsidRDefault="00D66ACD">
      <w:pPr>
        <w:rPr>
          <w:b/>
          <w:bCs/>
          <w:sz w:val="28"/>
          <w:szCs w:val="28"/>
        </w:rPr>
      </w:pPr>
    </w:p>
    <w:p w:rsidR="00000000" w:rsidRDefault="00D66ACD">
      <w:pPr>
        <w:rPr>
          <w:b/>
          <w:bCs/>
          <w:color w:val="000000"/>
          <w:sz w:val="28"/>
          <w:szCs w:val="28"/>
        </w:rPr>
      </w:pPr>
      <w:r>
        <w:rPr>
          <w:b/>
          <w:bCs/>
          <w:sz w:val="28"/>
          <w:szCs w:val="28"/>
        </w:rPr>
        <w:t xml:space="preserve">　　</w:t>
      </w:r>
      <w:r>
        <w:rPr>
          <w:b/>
          <w:bCs/>
          <w:sz w:val="28"/>
          <w:szCs w:val="28"/>
        </w:rPr>
        <w:t>8</w:t>
      </w:r>
      <w:r>
        <w:rPr>
          <w:b/>
          <w:bCs/>
          <w:sz w:val="28"/>
          <w:szCs w:val="28"/>
        </w:rPr>
        <w:t>．〈介護労働安定センター〉</w:t>
      </w:r>
      <w:r>
        <w:rPr>
          <w:b/>
          <w:bCs/>
          <w:color w:val="000000"/>
          <w:sz w:val="28"/>
          <w:szCs w:val="28"/>
        </w:rPr>
        <w:t>平成</w:t>
      </w:r>
      <w:r>
        <w:rPr>
          <w:b/>
          <w:bCs/>
          <w:color w:val="000000"/>
          <w:sz w:val="28"/>
          <w:szCs w:val="28"/>
        </w:rPr>
        <w:t>24</w:t>
      </w:r>
      <w:r>
        <w:rPr>
          <w:b/>
          <w:bCs/>
          <w:color w:val="000000"/>
          <w:sz w:val="28"/>
          <w:szCs w:val="28"/>
        </w:rPr>
        <w:t>年度介護労働実態調査結果について</w:t>
      </w:r>
    </w:p>
    <w:p w:rsidR="00000000" w:rsidRDefault="00D66ACD">
      <w:pPr>
        <w:rPr>
          <w:b/>
          <w:bCs/>
          <w:sz w:val="28"/>
          <w:szCs w:val="28"/>
        </w:rPr>
      </w:pPr>
      <w:r>
        <w:rPr>
          <w:b/>
          <w:bCs/>
          <w:color w:val="000000"/>
          <w:sz w:val="28"/>
          <w:szCs w:val="28"/>
        </w:rPr>
        <w:t xml:space="preserve">　　</w:t>
      </w:r>
      <w:hyperlink r:id="rId27" w:history="1">
        <w:r>
          <w:rPr>
            <w:rStyle w:val="a3"/>
          </w:rPr>
          <w:t>http://www.kaigo-center.or.jp/report/pdf/h24_chousa_kekka.pdf</w:t>
        </w:r>
      </w:hyperlink>
    </w:p>
    <w:p w:rsidR="00000000" w:rsidRDefault="00D66ACD">
      <w:pPr>
        <w:rPr>
          <w:b/>
          <w:bCs/>
          <w:sz w:val="28"/>
          <w:szCs w:val="28"/>
        </w:rPr>
      </w:pPr>
      <w:r>
        <w:rPr>
          <w:b/>
          <w:bCs/>
          <w:sz w:val="28"/>
          <w:szCs w:val="28"/>
        </w:rPr>
        <w:t xml:space="preserve">　</w:t>
      </w:r>
    </w:p>
    <w:p w:rsidR="00000000" w:rsidRDefault="00D66ACD">
      <w:pPr>
        <w:rPr>
          <w:b/>
          <w:bCs/>
          <w:sz w:val="28"/>
          <w:szCs w:val="28"/>
        </w:rPr>
      </w:pPr>
      <w:r>
        <w:rPr>
          <w:b/>
          <w:bCs/>
          <w:sz w:val="28"/>
          <w:szCs w:val="28"/>
        </w:rPr>
        <w:t xml:space="preserve">  </w:t>
      </w:r>
      <w:r>
        <w:rPr>
          <w:b/>
          <w:bCs/>
          <w:sz w:val="28"/>
          <w:szCs w:val="28"/>
        </w:rPr>
        <w:t xml:space="preserve">　</w:t>
      </w:r>
      <w:r>
        <w:rPr>
          <w:b/>
          <w:bCs/>
          <w:sz w:val="28"/>
          <w:szCs w:val="28"/>
        </w:rPr>
        <w:t>9</w:t>
      </w:r>
      <w:r>
        <w:rPr>
          <w:b/>
          <w:bCs/>
          <w:sz w:val="28"/>
          <w:szCs w:val="28"/>
        </w:rPr>
        <w:t>．〈社会実情データ図録〉主要国の移民人口比率の推移</w:t>
      </w:r>
    </w:p>
    <w:p w:rsidR="00000000" w:rsidRDefault="00D66ACD">
      <w:pPr>
        <w:rPr>
          <w:b/>
          <w:bCs/>
          <w:sz w:val="28"/>
          <w:szCs w:val="28"/>
        </w:rPr>
      </w:pPr>
      <w:r>
        <w:rPr>
          <w:b/>
          <w:bCs/>
          <w:sz w:val="28"/>
          <w:szCs w:val="28"/>
        </w:rPr>
        <w:t xml:space="preserve">　　　</w:t>
      </w:r>
      <w:hyperlink r:id="rId28" w:history="1">
        <w:r>
          <w:rPr>
            <w:rStyle w:val="a3"/>
          </w:rPr>
          <w:t>http://www2.ttcn.ne.jp/honkawa/1171.html</w:t>
        </w:r>
      </w:hyperlink>
      <w:r>
        <w:rPr>
          <w:b/>
          <w:bCs/>
          <w:sz w:val="28"/>
          <w:szCs w:val="28"/>
        </w:rPr>
        <w:t xml:space="preserve">　</w:t>
      </w:r>
    </w:p>
    <w:p w:rsidR="00000000" w:rsidRDefault="00D66ACD">
      <w:pPr>
        <w:rPr>
          <w:b/>
          <w:bCs/>
          <w:sz w:val="28"/>
          <w:szCs w:val="28"/>
        </w:rPr>
      </w:pPr>
      <w:r>
        <w:rPr>
          <w:b/>
          <w:bCs/>
          <w:sz w:val="28"/>
          <w:szCs w:val="28"/>
        </w:rPr>
        <w:t xml:space="preserve">  </w:t>
      </w:r>
    </w:p>
    <w:p w:rsidR="00000000" w:rsidRDefault="00D66ACD">
      <w:pPr>
        <w:rPr>
          <w:b/>
          <w:bCs/>
          <w:sz w:val="28"/>
          <w:szCs w:val="28"/>
        </w:rPr>
      </w:pPr>
      <w:r>
        <w:rPr>
          <w:b/>
          <w:bCs/>
          <w:sz w:val="28"/>
          <w:szCs w:val="28"/>
        </w:rPr>
        <w:t xml:space="preserve">    </w:t>
      </w:r>
      <w:r>
        <w:rPr>
          <w:b/>
          <w:bCs/>
          <w:sz w:val="28"/>
          <w:szCs w:val="28"/>
        </w:rPr>
        <w:t>10</w:t>
      </w:r>
      <w:r>
        <w:rPr>
          <w:b/>
          <w:bCs/>
          <w:sz w:val="28"/>
          <w:szCs w:val="28"/>
        </w:rPr>
        <w:t xml:space="preserve">．〈平出重保〉フランスの移民政策の現状と課題　～海外調査報告～　</w:t>
      </w:r>
      <w:hyperlink r:id="rId29" w:history="1">
        <w:r>
          <w:rPr>
            <w:rStyle w:val="a3"/>
          </w:rPr>
          <w:t>http://www.sangiin.go.jp/japanese/annai/chousa</w:t>
        </w:r>
        <w:r>
          <w:rPr>
            <w:rStyle w:val="a3"/>
          </w:rPr>
          <w:t>/rippou_chousa/backnumber/2009pdf/20090601003.pdf</w:t>
        </w:r>
      </w:hyperlink>
    </w:p>
    <w:p w:rsidR="00000000" w:rsidRDefault="00D66ACD">
      <w:pPr>
        <w:rPr>
          <w:b/>
          <w:bCs/>
          <w:sz w:val="28"/>
          <w:szCs w:val="28"/>
        </w:rPr>
      </w:pPr>
      <w:r>
        <w:rPr>
          <w:b/>
          <w:bCs/>
          <w:sz w:val="28"/>
          <w:szCs w:val="28"/>
        </w:rPr>
        <w:t xml:space="preserve">  </w:t>
      </w:r>
    </w:p>
    <w:p w:rsidR="00000000" w:rsidRDefault="00D66ACD">
      <w:pPr>
        <w:rPr>
          <w:b/>
          <w:bCs/>
          <w:sz w:val="28"/>
          <w:szCs w:val="28"/>
        </w:rPr>
      </w:pPr>
      <w:r>
        <w:rPr>
          <w:b/>
          <w:bCs/>
          <w:sz w:val="28"/>
          <w:szCs w:val="28"/>
        </w:rPr>
        <w:t xml:space="preserve">     </w:t>
      </w:r>
      <w:r>
        <w:rPr>
          <w:b/>
          <w:bCs/>
          <w:sz w:val="28"/>
          <w:szCs w:val="28"/>
        </w:rPr>
        <w:t>11.</w:t>
      </w:r>
      <w:r>
        <w:rPr>
          <w:b/>
          <w:bCs/>
          <w:sz w:val="28"/>
          <w:szCs w:val="28"/>
        </w:rPr>
        <w:t>〈</w:t>
      </w:r>
      <w:r>
        <w:rPr>
          <w:b/>
          <w:bCs/>
          <w:sz w:val="28"/>
          <w:szCs w:val="28"/>
        </w:rPr>
        <w:t>JLCC</w:t>
      </w:r>
      <w:r>
        <w:rPr>
          <w:b/>
          <w:bCs/>
          <w:sz w:val="28"/>
          <w:szCs w:val="28"/>
        </w:rPr>
        <w:t>〉移民制度の改正</w:t>
      </w:r>
    </w:p>
    <w:p w:rsidR="00000000" w:rsidRDefault="00D66ACD">
      <w:pPr>
        <w:rPr>
          <w:sz w:val="26"/>
          <w:szCs w:val="26"/>
        </w:rPr>
      </w:pPr>
      <w:r>
        <w:rPr>
          <w:b/>
          <w:bCs/>
          <w:sz w:val="28"/>
          <w:szCs w:val="28"/>
        </w:rPr>
        <w:t xml:space="preserve">　　</w:t>
      </w:r>
      <w:hyperlink r:id="rId30" w:history="1">
        <w:r>
          <w:rPr>
            <w:rStyle w:val="a3"/>
          </w:rPr>
          <w:t>http://www.jlgc.org.uk/jp/information/austria/2011/01/post_17.html</w:t>
        </w:r>
      </w:hyperlink>
    </w:p>
    <w:p w:rsidR="00000000" w:rsidRDefault="00D66ACD">
      <w:pPr>
        <w:rPr>
          <w:b/>
          <w:bCs/>
          <w:sz w:val="26"/>
          <w:szCs w:val="26"/>
        </w:rPr>
      </w:pPr>
      <w:r>
        <w:rPr>
          <w:sz w:val="26"/>
          <w:szCs w:val="26"/>
        </w:rPr>
        <w:t xml:space="preserve">　</w:t>
      </w:r>
    </w:p>
    <w:p w:rsidR="00000000" w:rsidRDefault="00D66ACD">
      <w:pPr>
        <w:rPr>
          <w:sz w:val="26"/>
          <w:szCs w:val="26"/>
        </w:rPr>
      </w:pPr>
      <w:r>
        <w:rPr>
          <w:b/>
          <w:bCs/>
          <w:sz w:val="26"/>
          <w:szCs w:val="26"/>
        </w:rPr>
        <w:t xml:space="preserve">　　</w:t>
      </w:r>
      <w:r>
        <w:rPr>
          <w:b/>
          <w:bCs/>
          <w:sz w:val="26"/>
          <w:szCs w:val="26"/>
        </w:rPr>
        <w:t>12</w:t>
      </w:r>
      <w:r>
        <w:rPr>
          <w:b/>
          <w:bCs/>
          <w:sz w:val="26"/>
          <w:szCs w:val="26"/>
        </w:rPr>
        <w:t>．〈労働政策研究・研究機構〉第一部＜序章＞選</w:t>
      </w:r>
      <w:r>
        <w:rPr>
          <w:b/>
          <w:bCs/>
          <w:sz w:val="26"/>
          <w:szCs w:val="26"/>
        </w:rPr>
        <w:t>択的移民政策という政策</w:t>
      </w:r>
    </w:p>
    <w:p w:rsidR="00000000" w:rsidRDefault="00D66ACD">
      <w:pPr>
        <w:rPr>
          <w:sz w:val="26"/>
          <w:szCs w:val="26"/>
        </w:rPr>
      </w:pPr>
      <w:r>
        <w:rPr>
          <w:sz w:val="26"/>
          <w:szCs w:val="26"/>
        </w:rPr>
        <w:lastRenderedPageBreak/>
        <w:t xml:space="preserve">　</w:t>
      </w:r>
      <w:hyperlink r:id="rId31" w:history="1">
        <w:r>
          <w:rPr>
            <w:rStyle w:val="a3"/>
          </w:rPr>
          <w:t>http://www.jil.go.jp/institute/chosa/2013/documents/0114_01.pdf</w:t>
        </w:r>
      </w:hyperlink>
    </w:p>
    <w:p w:rsidR="00000000" w:rsidRDefault="00D66ACD">
      <w:pPr>
        <w:rPr>
          <w:sz w:val="26"/>
          <w:szCs w:val="26"/>
        </w:rPr>
      </w:pPr>
    </w:p>
    <w:p w:rsidR="00000000" w:rsidRDefault="00D66ACD">
      <w:pPr>
        <w:rPr>
          <w:sz w:val="26"/>
          <w:szCs w:val="26"/>
        </w:rPr>
      </w:pPr>
      <w:r>
        <w:rPr>
          <w:sz w:val="26"/>
          <w:szCs w:val="26"/>
        </w:rPr>
        <w:t xml:space="preserve">　</w:t>
      </w:r>
      <w:r>
        <w:rPr>
          <w:b/>
          <w:bCs/>
          <w:sz w:val="26"/>
          <w:szCs w:val="26"/>
        </w:rPr>
        <w:t xml:space="preserve">　</w:t>
      </w:r>
      <w:r>
        <w:rPr>
          <w:b/>
          <w:bCs/>
          <w:sz w:val="26"/>
          <w:szCs w:val="26"/>
        </w:rPr>
        <w:t>13</w:t>
      </w:r>
      <w:r>
        <w:rPr>
          <w:b/>
          <w:bCs/>
          <w:sz w:val="26"/>
          <w:szCs w:val="26"/>
        </w:rPr>
        <w:t>．〈丸尾眞〉</w:t>
      </w:r>
      <w:r>
        <w:rPr>
          <w:b/>
          <w:bCs/>
          <w:sz w:val="26"/>
          <w:szCs w:val="26"/>
        </w:rPr>
        <w:t xml:space="preserve"> </w:t>
      </w:r>
      <w:r>
        <w:rPr>
          <w:b/>
          <w:bCs/>
          <w:sz w:val="26"/>
          <w:szCs w:val="26"/>
        </w:rPr>
        <w:t>ドイツ移民法における統合コースの現状及び課題</w:t>
      </w:r>
    </w:p>
    <w:p w:rsidR="00000000" w:rsidRDefault="00D66ACD">
      <w:pPr>
        <w:rPr>
          <w:b/>
          <w:bCs/>
          <w:sz w:val="26"/>
          <w:szCs w:val="26"/>
        </w:rPr>
      </w:pPr>
      <w:r>
        <w:rPr>
          <w:sz w:val="26"/>
          <w:szCs w:val="26"/>
        </w:rPr>
        <w:t xml:space="preserve">　　　　　</w:t>
      </w:r>
      <w:hyperlink r:id="rId32" w:history="1">
        <w:r>
          <w:rPr>
            <w:rStyle w:val="a3"/>
          </w:rPr>
          <w:t>http://www.esri.go.jp/jp/archive/e_dis/e_dis190/e_dis189_01.pdf</w:t>
        </w:r>
      </w:hyperlink>
    </w:p>
    <w:p w:rsidR="00000000" w:rsidRDefault="00D66ACD">
      <w:pPr>
        <w:rPr>
          <w:b/>
          <w:bCs/>
          <w:sz w:val="26"/>
          <w:szCs w:val="26"/>
        </w:rPr>
      </w:pPr>
    </w:p>
    <w:p w:rsidR="00000000" w:rsidRDefault="00D66ACD">
      <w:pPr>
        <w:rPr>
          <w:sz w:val="26"/>
          <w:szCs w:val="26"/>
        </w:rPr>
      </w:pPr>
      <w:r>
        <w:rPr>
          <w:b/>
          <w:bCs/>
          <w:sz w:val="26"/>
          <w:szCs w:val="26"/>
        </w:rPr>
        <w:t xml:space="preserve">　　</w:t>
      </w:r>
      <w:r>
        <w:rPr>
          <w:b/>
          <w:bCs/>
          <w:sz w:val="26"/>
          <w:szCs w:val="26"/>
        </w:rPr>
        <w:t>14</w:t>
      </w:r>
      <w:r>
        <w:rPr>
          <w:b/>
          <w:bCs/>
          <w:sz w:val="26"/>
          <w:szCs w:val="26"/>
        </w:rPr>
        <w:t>．〈労働政策研究・研修機構〉アメリカの移民政策</w:t>
      </w:r>
    </w:p>
    <w:p w:rsidR="00000000" w:rsidRDefault="00D66ACD">
      <w:pPr>
        <w:rPr>
          <w:sz w:val="26"/>
          <w:szCs w:val="26"/>
        </w:rPr>
      </w:pPr>
      <w:r>
        <w:rPr>
          <w:sz w:val="26"/>
          <w:szCs w:val="26"/>
        </w:rPr>
        <w:t xml:space="preserve">　　</w:t>
      </w:r>
      <w:hyperlink r:id="rId33" w:history="1">
        <w:r>
          <w:rPr>
            <w:rStyle w:val="a3"/>
          </w:rPr>
          <w:t>http://www.jil.go.jp/foreign/labor_system/2004_11/america_01</w:t>
        </w:r>
        <w:r>
          <w:rPr>
            <w:rStyle w:val="a3"/>
          </w:rPr>
          <w:t>.htm</w:t>
        </w:r>
      </w:hyperlink>
    </w:p>
    <w:p w:rsidR="00000000" w:rsidRDefault="00D66ACD">
      <w:pPr>
        <w:rPr>
          <w:sz w:val="26"/>
          <w:szCs w:val="26"/>
        </w:rPr>
      </w:pPr>
    </w:p>
    <w:p w:rsidR="00000000" w:rsidRDefault="00D66ACD">
      <w:pPr>
        <w:rPr>
          <w:sz w:val="26"/>
          <w:szCs w:val="26"/>
        </w:rPr>
      </w:pPr>
      <w:r>
        <w:rPr>
          <w:b/>
          <w:bCs/>
          <w:sz w:val="26"/>
          <w:szCs w:val="26"/>
        </w:rPr>
        <w:t xml:space="preserve"> </w:t>
      </w:r>
      <w:r>
        <w:rPr>
          <w:b/>
          <w:bCs/>
          <w:sz w:val="26"/>
          <w:szCs w:val="26"/>
        </w:rPr>
        <w:t xml:space="preserve">　　</w:t>
      </w:r>
      <w:r>
        <w:rPr>
          <w:b/>
          <w:bCs/>
          <w:sz w:val="26"/>
          <w:szCs w:val="26"/>
        </w:rPr>
        <w:t>15</w:t>
      </w:r>
      <w:r>
        <w:rPr>
          <w:b/>
          <w:bCs/>
          <w:sz w:val="26"/>
          <w:szCs w:val="26"/>
        </w:rPr>
        <w:t>．〈</w:t>
      </w:r>
      <w:r>
        <w:rPr>
          <w:b/>
          <w:bCs/>
          <w:sz w:val="26"/>
          <w:szCs w:val="26"/>
        </w:rPr>
        <w:t xml:space="preserve">Business Media </w:t>
      </w:r>
      <w:r>
        <w:rPr>
          <w:b/>
          <w:bCs/>
          <w:sz w:val="26"/>
          <w:szCs w:val="26"/>
        </w:rPr>
        <w:t>誠〉</w:t>
      </w:r>
      <w:r>
        <w:rPr>
          <w:b/>
          <w:bCs/>
          <w:sz w:val="26"/>
          <w:szCs w:val="26"/>
        </w:rPr>
        <w:t>「同僚や上司が否定的」日本人が有給消化しにくい理由</w:t>
      </w:r>
    </w:p>
    <w:p w:rsidR="00000000" w:rsidRDefault="00D66ACD">
      <w:pPr>
        <w:rPr>
          <w:sz w:val="26"/>
          <w:szCs w:val="26"/>
        </w:rPr>
      </w:pPr>
    </w:p>
    <w:p w:rsidR="00000000" w:rsidRDefault="00D66ACD">
      <w:pPr>
        <w:rPr>
          <w:sz w:val="26"/>
          <w:szCs w:val="26"/>
        </w:rPr>
      </w:pPr>
      <w:r>
        <w:rPr>
          <w:sz w:val="26"/>
          <w:szCs w:val="26"/>
        </w:rPr>
        <w:t xml:space="preserve">　　</w:t>
      </w:r>
      <w:hyperlink r:id="rId34" w:history="1">
        <w:r>
          <w:rPr>
            <w:rStyle w:val="a3"/>
          </w:rPr>
          <w:t>http://bizmakoto.jp/makoto/articles/1211/21/news069.html</w:t>
        </w:r>
      </w:hyperlink>
    </w:p>
    <w:p w:rsidR="00000000" w:rsidRDefault="00D66ACD">
      <w:pPr>
        <w:rPr>
          <w:b/>
          <w:bCs/>
          <w:sz w:val="26"/>
          <w:szCs w:val="26"/>
        </w:rPr>
      </w:pPr>
      <w:r>
        <w:rPr>
          <w:sz w:val="26"/>
          <w:szCs w:val="26"/>
        </w:rPr>
        <w:t xml:space="preserve">　</w:t>
      </w:r>
    </w:p>
    <w:p w:rsidR="00000000" w:rsidRDefault="00D66ACD">
      <w:pPr>
        <w:rPr>
          <w:sz w:val="26"/>
          <w:szCs w:val="26"/>
        </w:rPr>
      </w:pPr>
      <w:r>
        <w:rPr>
          <w:b/>
          <w:bCs/>
          <w:sz w:val="26"/>
          <w:szCs w:val="26"/>
        </w:rPr>
        <w:t xml:space="preserve">　　</w:t>
      </w:r>
      <w:r>
        <w:rPr>
          <w:b/>
          <w:bCs/>
          <w:sz w:val="26"/>
          <w:szCs w:val="26"/>
        </w:rPr>
        <w:t>16</w:t>
      </w:r>
      <w:r>
        <w:rPr>
          <w:b/>
          <w:bCs/>
          <w:sz w:val="26"/>
          <w:szCs w:val="26"/>
        </w:rPr>
        <w:t>．〈</w:t>
      </w:r>
      <w:r>
        <w:rPr>
          <w:b/>
          <w:bCs/>
          <w:sz w:val="26"/>
          <w:szCs w:val="26"/>
        </w:rPr>
        <w:t>Woman online</w:t>
      </w:r>
      <w:r>
        <w:rPr>
          <w:b/>
          <w:bCs/>
          <w:sz w:val="26"/>
          <w:szCs w:val="26"/>
        </w:rPr>
        <w:t>〉</w:t>
      </w:r>
      <w:r>
        <w:rPr>
          <w:b/>
          <w:bCs/>
          <w:sz w:val="26"/>
          <w:szCs w:val="26"/>
        </w:rPr>
        <w:t>世界の有給休暇消化率、日本はワースト</w:t>
      </w:r>
      <w:r>
        <w:rPr>
          <w:b/>
          <w:bCs/>
          <w:sz w:val="26"/>
          <w:szCs w:val="26"/>
        </w:rPr>
        <w:t>1</w:t>
      </w:r>
    </w:p>
    <w:p w:rsidR="00000000" w:rsidRDefault="00D66ACD">
      <w:pPr>
        <w:rPr>
          <w:sz w:val="26"/>
          <w:szCs w:val="26"/>
        </w:rPr>
      </w:pPr>
      <w:r>
        <w:rPr>
          <w:sz w:val="26"/>
          <w:szCs w:val="26"/>
        </w:rPr>
        <w:t xml:space="preserve">　　</w:t>
      </w:r>
      <w:hyperlink r:id="rId35" w:history="1">
        <w:r>
          <w:rPr>
            <w:rStyle w:val="a3"/>
          </w:rPr>
          <w:t>http://wol.nikkeibp.co.jp/article/trend/20121128/140522/?rt=nocnt</w:t>
        </w:r>
      </w:hyperlink>
    </w:p>
    <w:p w:rsidR="00000000" w:rsidRDefault="00D66ACD">
      <w:pPr>
        <w:rPr>
          <w:sz w:val="26"/>
          <w:szCs w:val="26"/>
        </w:rPr>
      </w:pPr>
    </w:p>
    <w:p w:rsidR="00000000" w:rsidRDefault="00D66ACD">
      <w:pPr>
        <w:rPr>
          <w:rFonts w:eastAsia="ＭＳ ゴシック"/>
          <w:sz w:val="28"/>
          <w:szCs w:val="28"/>
        </w:rPr>
      </w:pPr>
      <w:r>
        <w:rPr>
          <w:b/>
          <w:bCs/>
          <w:sz w:val="26"/>
          <w:szCs w:val="26"/>
        </w:rPr>
        <w:t xml:space="preserve"> </w:t>
      </w:r>
      <w:r>
        <w:rPr>
          <w:b/>
          <w:bCs/>
          <w:sz w:val="26"/>
          <w:szCs w:val="26"/>
        </w:rPr>
        <w:t xml:space="preserve">　</w:t>
      </w:r>
      <w:r>
        <w:rPr>
          <w:b/>
          <w:bCs/>
          <w:sz w:val="26"/>
          <w:szCs w:val="26"/>
        </w:rPr>
        <w:t>17.</w:t>
      </w:r>
      <w:r>
        <w:rPr>
          <w:b/>
          <w:bCs/>
          <w:color w:val="000000"/>
          <w:sz w:val="26"/>
          <w:szCs w:val="26"/>
        </w:rPr>
        <w:t>〈山田亮〉</w:t>
      </w:r>
      <w:r>
        <w:rPr>
          <w:b/>
          <w:bCs/>
          <w:color w:val="000000"/>
          <w:sz w:val="26"/>
          <w:szCs w:val="26"/>
        </w:rPr>
        <w:t xml:space="preserve"> </w:t>
      </w:r>
      <w:hyperlink r:id="rId36" w:history="1">
        <w:r>
          <w:rPr>
            <w:rStyle w:val="a3"/>
            <w:rFonts w:eastAsia="ＭＳ ゴシック"/>
          </w:rPr>
          <w:t>欧州各国との働き方の違いから</w:t>
        </w:r>
        <w:r>
          <w:rPr>
            <w:rStyle w:val="a3"/>
            <w:rFonts w:eastAsia="ＭＳ ゴシック"/>
          </w:rPr>
          <w:t xml:space="preserve"> </w:t>
        </w:r>
        <w:r>
          <w:rPr>
            <w:rStyle w:val="a3"/>
            <w:rFonts w:eastAsia="ＭＳ ゴシック"/>
          </w:rPr>
          <w:t>見えてくるもの</w:t>
        </w:r>
      </w:hyperlink>
    </w:p>
    <w:p w:rsidR="00000000" w:rsidRDefault="00D66ACD">
      <w:pPr>
        <w:pStyle w:val="a5"/>
        <w:rPr>
          <w:rFonts w:eastAsia="ＭＳ ゴシック"/>
          <w:sz w:val="28"/>
          <w:szCs w:val="28"/>
        </w:rPr>
      </w:pPr>
      <w:r>
        <w:rPr>
          <w:rFonts w:eastAsia="ＭＳ ゴシック"/>
          <w:sz w:val="28"/>
          <w:szCs w:val="28"/>
        </w:rPr>
        <w:t xml:space="preserve">　</w:t>
      </w:r>
      <w:hyperlink r:id="rId37" w:history="1">
        <w:r>
          <w:rPr>
            <w:rStyle w:val="a3"/>
          </w:rPr>
          <w:t>http://www.esri.go.jp/jp/workshop/forum/090514/gijishidai40_02.pdf</w:t>
        </w:r>
      </w:hyperlink>
    </w:p>
    <w:p w:rsidR="00000000" w:rsidRDefault="00D66ACD">
      <w:pPr>
        <w:pStyle w:val="a5"/>
        <w:rPr>
          <w:rFonts w:eastAsia="ＭＳ ゴシック"/>
          <w:sz w:val="28"/>
          <w:szCs w:val="28"/>
        </w:rPr>
      </w:pPr>
    </w:p>
    <w:p w:rsidR="00000000" w:rsidRDefault="00D66ACD">
      <w:pPr>
        <w:pStyle w:val="a5"/>
        <w:rPr>
          <w:rFonts w:eastAsia="ＭＳ ゴシック"/>
          <w:b/>
          <w:bCs/>
          <w:sz w:val="28"/>
          <w:szCs w:val="28"/>
        </w:rPr>
      </w:pPr>
      <w:r>
        <w:rPr>
          <w:rFonts w:eastAsia="ＭＳ ゴシック"/>
          <w:sz w:val="28"/>
          <w:szCs w:val="28"/>
        </w:rPr>
        <w:t xml:space="preserve"> </w:t>
      </w:r>
      <w:r>
        <w:rPr>
          <w:rFonts w:eastAsia="ＭＳ ゴシック"/>
          <w:sz w:val="28"/>
          <w:szCs w:val="28"/>
        </w:rPr>
        <w:t xml:space="preserve">　</w:t>
      </w:r>
      <w:r>
        <w:rPr>
          <w:rFonts w:eastAsia="ＭＳ ゴシック"/>
          <w:b/>
          <w:bCs/>
          <w:sz w:val="28"/>
          <w:szCs w:val="28"/>
        </w:rPr>
        <w:t>18.</w:t>
      </w:r>
      <w:r>
        <w:rPr>
          <w:rFonts w:eastAsia="ＭＳ ゴシック"/>
          <w:b/>
          <w:bCs/>
          <w:sz w:val="28"/>
          <w:szCs w:val="28"/>
        </w:rPr>
        <w:t>〈</w:t>
      </w:r>
      <w:r>
        <w:rPr>
          <w:rFonts w:ascii="ＭＳ Ｐ明朝" w:hAnsi="ＭＳ Ｐ明朝"/>
          <w:b/>
          <w:bCs/>
          <w:sz w:val="28"/>
          <w:szCs w:val="28"/>
        </w:rPr>
        <w:t>生活時間の国際比較に関する調査研究委員会</w:t>
      </w:r>
      <w:r>
        <w:rPr>
          <w:rFonts w:eastAsia="ＭＳ ゴシック"/>
          <w:b/>
          <w:bCs/>
          <w:sz w:val="28"/>
          <w:szCs w:val="28"/>
        </w:rPr>
        <w:t>〉</w:t>
      </w:r>
    </w:p>
    <w:p w:rsidR="00000000" w:rsidRDefault="00D66ACD">
      <w:pPr>
        <w:pStyle w:val="a5"/>
        <w:rPr>
          <w:rFonts w:eastAsia="ＭＳ ゴシック"/>
          <w:b/>
          <w:bCs/>
          <w:sz w:val="28"/>
          <w:szCs w:val="28"/>
        </w:rPr>
      </w:pPr>
      <w:r>
        <w:rPr>
          <w:rFonts w:eastAsia="ＭＳ ゴシック"/>
          <w:b/>
          <w:bCs/>
          <w:sz w:val="28"/>
          <w:szCs w:val="28"/>
        </w:rPr>
        <w:t xml:space="preserve">　　</w:t>
      </w:r>
      <w:hyperlink r:id="rId38" w:history="1">
        <w:r>
          <w:rPr>
            <w:rStyle w:val="a3"/>
          </w:rPr>
          <w:t>http://www.rengo-soken.or.jp/report_db/file/1238983928_a.pdf</w:t>
        </w:r>
      </w:hyperlink>
    </w:p>
    <w:p w:rsidR="00000000" w:rsidRDefault="00D66ACD">
      <w:pPr>
        <w:pStyle w:val="a5"/>
        <w:rPr>
          <w:rFonts w:eastAsia="ＭＳ ゴシック"/>
          <w:b/>
          <w:bCs/>
          <w:sz w:val="28"/>
          <w:szCs w:val="28"/>
        </w:rPr>
      </w:pPr>
      <w:r>
        <w:rPr>
          <w:rFonts w:eastAsia="ＭＳ ゴシック"/>
          <w:b/>
          <w:bCs/>
          <w:sz w:val="28"/>
          <w:szCs w:val="28"/>
        </w:rPr>
        <w:t xml:space="preserve">　　</w:t>
      </w:r>
      <w:r>
        <w:rPr>
          <w:rFonts w:eastAsia="ＭＳ ゴシック"/>
          <w:b/>
          <w:bCs/>
          <w:sz w:val="28"/>
          <w:szCs w:val="28"/>
        </w:rPr>
        <w:t>19.</w:t>
      </w:r>
      <w:r>
        <w:rPr>
          <w:rFonts w:eastAsia="ＭＳ ゴシック"/>
          <w:b/>
          <w:bCs/>
          <w:sz w:val="28"/>
          <w:szCs w:val="28"/>
        </w:rPr>
        <w:t>〈山口義行〉</w:t>
      </w:r>
      <w:r>
        <w:rPr>
          <w:rFonts w:eastAsia="ＭＳ ゴシック"/>
          <w:b/>
          <w:bCs/>
          <w:sz w:val="28"/>
          <w:szCs w:val="28"/>
        </w:rPr>
        <w:t>「残業なし」は不可能じゃない！</w:t>
      </w:r>
      <w:r>
        <w:rPr>
          <w:rFonts w:eastAsia="ＭＳ ゴシック"/>
          <w:b/>
          <w:bCs/>
          <w:sz w:val="28"/>
          <w:szCs w:val="28"/>
        </w:rPr>
        <w:t xml:space="preserve"> </w:t>
      </w:r>
    </w:p>
    <w:p w:rsidR="00D66ACD" w:rsidRDefault="00D66ACD">
      <w:r>
        <w:rPr>
          <w:rFonts w:eastAsia="ＭＳ ゴシック"/>
          <w:b/>
          <w:bCs/>
          <w:sz w:val="28"/>
          <w:szCs w:val="28"/>
        </w:rPr>
        <w:t xml:space="preserve">　　</w:t>
      </w:r>
      <w:hyperlink r:id="rId39" w:history="1">
        <w:r>
          <w:rPr>
            <w:rStyle w:val="a3"/>
          </w:rPr>
          <w:t>http://www.media-kiss.com/yamaguchi/content/koregaiitai/14.html</w:t>
        </w:r>
      </w:hyperlink>
    </w:p>
    <w:sectPr w:rsidR="00D66ACD">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CD" w:rsidRDefault="00D66ACD" w:rsidP="00E155FE">
      <w:r>
        <w:separator/>
      </w:r>
    </w:p>
  </w:endnote>
  <w:endnote w:type="continuationSeparator" w:id="0">
    <w:p w:rsidR="00D66ACD" w:rsidRDefault="00D66ACD" w:rsidP="00E1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charset w:val="80"/>
    <w:family w:val="auto"/>
    <w:pitch w:val="default"/>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CD" w:rsidRDefault="00D66ACD" w:rsidP="00E155FE">
      <w:r>
        <w:separator/>
      </w:r>
    </w:p>
  </w:footnote>
  <w:footnote w:type="continuationSeparator" w:id="0">
    <w:p w:rsidR="00D66ACD" w:rsidRDefault="00D66ACD" w:rsidP="00E15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FE"/>
    <w:rsid w:val="00D66ACD"/>
    <w:rsid w:val="00E1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paragraph" w:customStyle="1" w:styleId="a4">
    <w:name w:val="見出し"/>
    <w:basedOn w:val="a"/>
    <w:next w:val="a5"/>
    <w:pPr>
      <w:keepNext/>
      <w:spacing w:before="240" w:after="120"/>
    </w:pPr>
    <w:rPr>
      <w:rFonts w:ascii="Arial" w:eastAsia="ＭＳ Ｐゴシック"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pPr>
      <w:suppressLineNumbers/>
    </w:pPr>
  </w:style>
  <w:style w:type="paragraph" w:customStyle="1" w:styleId="a9">
    <w:name w:val="表の内容"/>
    <w:basedOn w:val="a"/>
    <w:pPr>
      <w:suppressLineNumbers/>
    </w:pPr>
  </w:style>
  <w:style w:type="paragraph" w:styleId="aa">
    <w:name w:val="header"/>
    <w:basedOn w:val="a"/>
    <w:link w:val="ab"/>
    <w:uiPriority w:val="99"/>
    <w:unhideWhenUsed/>
    <w:rsid w:val="00E155FE"/>
    <w:pPr>
      <w:tabs>
        <w:tab w:val="center" w:pos="4252"/>
        <w:tab w:val="right" w:pos="8504"/>
      </w:tabs>
      <w:snapToGrid w:val="0"/>
    </w:pPr>
    <w:rPr>
      <w:szCs w:val="21"/>
    </w:rPr>
  </w:style>
  <w:style w:type="character" w:customStyle="1" w:styleId="ab">
    <w:name w:val="ヘッダー (文字)"/>
    <w:basedOn w:val="a0"/>
    <w:link w:val="aa"/>
    <w:uiPriority w:val="99"/>
    <w:rsid w:val="00E155FE"/>
    <w:rPr>
      <w:rFonts w:eastAsia="ＭＳ Ｐ明朝" w:cs="Mangal"/>
      <w:kern w:val="1"/>
      <w:sz w:val="24"/>
      <w:szCs w:val="21"/>
      <w:lang w:eastAsia="hi-IN" w:bidi="hi-IN"/>
    </w:rPr>
  </w:style>
  <w:style w:type="paragraph" w:styleId="ac">
    <w:name w:val="footer"/>
    <w:basedOn w:val="a"/>
    <w:link w:val="ad"/>
    <w:uiPriority w:val="99"/>
    <w:unhideWhenUsed/>
    <w:rsid w:val="00E155FE"/>
    <w:pPr>
      <w:tabs>
        <w:tab w:val="center" w:pos="4252"/>
        <w:tab w:val="right" w:pos="8504"/>
      </w:tabs>
      <w:snapToGrid w:val="0"/>
    </w:pPr>
    <w:rPr>
      <w:szCs w:val="21"/>
    </w:rPr>
  </w:style>
  <w:style w:type="character" w:customStyle="1" w:styleId="ad">
    <w:name w:val="フッター (文字)"/>
    <w:basedOn w:val="a0"/>
    <w:link w:val="ac"/>
    <w:uiPriority w:val="99"/>
    <w:rsid w:val="00E155FE"/>
    <w:rPr>
      <w:rFonts w:eastAsia="ＭＳ Ｐ明朝"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paragraph" w:customStyle="1" w:styleId="a4">
    <w:name w:val="見出し"/>
    <w:basedOn w:val="a"/>
    <w:next w:val="a5"/>
    <w:pPr>
      <w:keepNext/>
      <w:spacing w:before="240" w:after="120"/>
    </w:pPr>
    <w:rPr>
      <w:rFonts w:ascii="Arial" w:eastAsia="ＭＳ Ｐゴシック"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pPr>
      <w:suppressLineNumbers/>
    </w:pPr>
  </w:style>
  <w:style w:type="paragraph" w:customStyle="1" w:styleId="a9">
    <w:name w:val="表の内容"/>
    <w:basedOn w:val="a"/>
    <w:pPr>
      <w:suppressLineNumbers/>
    </w:pPr>
  </w:style>
  <w:style w:type="paragraph" w:styleId="aa">
    <w:name w:val="header"/>
    <w:basedOn w:val="a"/>
    <w:link w:val="ab"/>
    <w:uiPriority w:val="99"/>
    <w:unhideWhenUsed/>
    <w:rsid w:val="00E155FE"/>
    <w:pPr>
      <w:tabs>
        <w:tab w:val="center" w:pos="4252"/>
        <w:tab w:val="right" w:pos="8504"/>
      </w:tabs>
      <w:snapToGrid w:val="0"/>
    </w:pPr>
    <w:rPr>
      <w:szCs w:val="21"/>
    </w:rPr>
  </w:style>
  <w:style w:type="character" w:customStyle="1" w:styleId="ab">
    <w:name w:val="ヘッダー (文字)"/>
    <w:basedOn w:val="a0"/>
    <w:link w:val="aa"/>
    <w:uiPriority w:val="99"/>
    <w:rsid w:val="00E155FE"/>
    <w:rPr>
      <w:rFonts w:eastAsia="ＭＳ Ｐ明朝" w:cs="Mangal"/>
      <w:kern w:val="1"/>
      <w:sz w:val="24"/>
      <w:szCs w:val="21"/>
      <w:lang w:eastAsia="hi-IN" w:bidi="hi-IN"/>
    </w:rPr>
  </w:style>
  <w:style w:type="paragraph" w:styleId="ac">
    <w:name w:val="footer"/>
    <w:basedOn w:val="a"/>
    <w:link w:val="ad"/>
    <w:uiPriority w:val="99"/>
    <w:unhideWhenUsed/>
    <w:rsid w:val="00E155FE"/>
    <w:pPr>
      <w:tabs>
        <w:tab w:val="center" w:pos="4252"/>
        <w:tab w:val="right" w:pos="8504"/>
      </w:tabs>
      <w:snapToGrid w:val="0"/>
    </w:pPr>
    <w:rPr>
      <w:szCs w:val="21"/>
    </w:rPr>
  </w:style>
  <w:style w:type="character" w:customStyle="1" w:styleId="ad">
    <w:name w:val="フッター (文字)"/>
    <w:basedOn w:val="a0"/>
    <w:link w:val="ac"/>
    <w:uiPriority w:val="99"/>
    <w:rsid w:val="00E155FE"/>
    <w:rPr>
      <w:rFonts w:eastAsia="ＭＳ Ｐ明朝"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hyperlink" Target="http://www.kaigo-center.or.jp/report/pdf/h24_roujinken_20130408.pdf" TargetMode="External"/><Relationship Id="rId39" Type="http://schemas.openxmlformats.org/officeDocument/2006/relationships/hyperlink" Target="http://www.media-kiss.com/yamaguchi/content/koregaiitai/14.html" TargetMode="External"/><Relationship Id="rId3" Type="http://schemas.openxmlformats.org/officeDocument/2006/relationships/settings" Target="settings.xml"/><Relationship Id="rId21" Type="http://schemas.openxmlformats.org/officeDocument/2006/relationships/hyperlink" Target="http://www8.cao.go.jp/survey/h16/h16-foreignerworker/index.html" TargetMode="External"/><Relationship Id="rId34" Type="http://schemas.openxmlformats.org/officeDocument/2006/relationships/hyperlink" Target="http://bizmakoto.jp/makoto/articles/1211/21/news069.html"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www.kaigo-center.or.jp/report/pdf/h24_roujinken_20130408.pdf" TargetMode="External"/><Relationship Id="rId33" Type="http://schemas.openxmlformats.org/officeDocument/2006/relationships/hyperlink" Target="http://www.jil.go.jp/foreign/labor_system/2004_11/america_01.htm" TargetMode="External"/><Relationship Id="rId38" Type="http://schemas.openxmlformats.org/officeDocument/2006/relationships/hyperlink" Target="http://www.rengo-soken.or.jp/report_db/file/1238983928_a.pdf" TargetMode="Externa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hyperlink" Target="http://group.dai-ichi-life.co.jp/dlri/ldi/report/rp0202.pdf" TargetMode="External"/><Relationship Id="rId29" Type="http://schemas.openxmlformats.org/officeDocument/2006/relationships/hyperlink" Target="http://www.sangiin.go.jp/japanese/annai/chousa/rippou_chousa/backnumber/2009pdf/20090601003.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nurse.or.jp/up_pdf/20130307163239_f.pdf" TargetMode="External"/><Relationship Id="rId32" Type="http://schemas.openxmlformats.org/officeDocument/2006/relationships/hyperlink" Target="http://www.esri.go.jp/jp/archive/e_dis/e_dis190/e_dis189_01.pdf" TargetMode="External"/><Relationship Id="rId37" Type="http://schemas.openxmlformats.org/officeDocument/2006/relationships/hyperlink" Target="http://www.esri.go.jp/jp/workshop/forum/090514/gijishidai40_02.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ndl.go.jp/jp/data/publication/refer/200602_661/066101.pdf" TargetMode="External"/><Relationship Id="rId28" Type="http://schemas.openxmlformats.org/officeDocument/2006/relationships/hyperlink" Target="http://www2.ttcn.ne.jp/honkawa/1171.html" TargetMode="External"/><Relationship Id="rId36" Type="http://schemas.openxmlformats.org/officeDocument/2006/relationships/hyperlink" Target="http://www.google.co.jp/url?sa=t&amp;rct=j&amp;q=&amp;esrc=s&amp;source=web&amp;cd=1&amp;ved=0CCkQFjAA&amp;url=http%3A%2F%2Fwww.esri.go.jp%2Fjp%2Fworkshop%2Fforum%2F090514%2Fgijishidai40_02.pdf&amp;ei=R7WBUofVNcbpiAeT6YC4Cg&amp;usg=AFQjCNGgpTn3GOaLJ1Tof_6vhFaE_xXlsw&amp;bvm=bv.56146854,d.aGc&amp;cad=rja" TargetMode="External"/><Relationship Id="rId10" Type="http://schemas.openxmlformats.org/officeDocument/2006/relationships/image" Target="media/image4.jpeg"/><Relationship Id="rId19" Type="http://schemas.openxmlformats.org/officeDocument/2006/relationships/hyperlink" Target="http://www.ipss.go.jp/syoushika/tohkei/newest04/con2h.html" TargetMode="External"/><Relationship Id="rId31" Type="http://schemas.openxmlformats.org/officeDocument/2006/relationships/hyperlink" Target="http://www.jil.go.jp/institute/chosa/2013/documents/0114_01.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mhlw.go.jp/toukei/itiran/roudou/koyou/doukou/12-2/kekka.html" TargetMode="External"/><Relationship Id="rId27" Type="http://schemas.openxmlformats.org/officeDocument/2006/relationships/hyperlink" Target="http://www.kaigo-center.or.jp/report/pdf/h24_chousa_kekka.pdf" TargetMode="External"/><Relationship Id="rId30" Type="http://schemas.openxmlformats.org/officeDocument/2006/relationships/hyperlink" Target="http://www.jlgc.org.uk/jp/information/austria/2011/01/post_17.html" TargetMode="External"/><Relationship Id="rId35" Type="http://schemas.openxmlformats.org/officeDocument/2006/relationships/hyperlink" Target="http://wol.nikkeibp.co.jp/article/trend/20121128/140522/?rt=noc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4609</Words>
  <Characters>26274</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dc:creator>
  <cp:lastModifiedBy>Mako</cp:lastModifiedBy>
  <cp:revision>2</cp:revision>
  <cp:lastPrinted>1601-01-01T00:00:00Z</cp:lastPrinted>
  <dcterms:created xsi:type="dcterms:W3CDTF">2014-03-27T08:39:00Z</dcterms:created>
  <dcterms:modified xsi:type="dcterms:W3CDTF">2014-03-27T08:39:00Z</dcterms:modified>
</cp:coreProperties>
</file>